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gmetrics 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2010 the original author or authors.</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