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BFF" w:rsidRDefault="006371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3BFF" w:rsidRDefault="00D13BFF">
      <w:pPr>
        <w:spacing w:line="420" w:lineRule="exact"/>
        <w:jc w:val="center"/>
        <w:rPr>
          <w:rFonts w:ascii="Arial" w:hAnsi="Arial" w:cs="Arial"/>
          <w:b/>
          <w:snapToGrid/>
          <w:sz w:val="32"/>
          <w:szCs w:val="32"/>
        </w:rPr>
      </w:pPr>
    </w:p>
    <w:p w:rsidR="00D13BFF" w:rsidRDefault="006371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3BFF" w:rsidRDefault="00D13BFF">
      <w:pPr>
        <w:spacing w:line="420" w:lineRule="exact"/>
        <w:jc w:val="both"/>
        <w:rPr>
          <w:rFonts w:ascii="Arial" w:hAnsi="Arial" w:cs="Arial"/>
          <w:snapToGrid/>
        </w:rPr>
      </w:pPr>
    </w:p>
    <w:p w:rsidR="00D13BFF" w:rsidRDefault="006371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3BFF" w:rsidRDefault="006371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3BFF" w:rsidRDefault="00D13BFF">
      <w:pPr>
        <w:spacing w:line="420" w:lineRule="exact"/>
        <w:jc w:val="both"/>
        <w:rPr>
          <w:rFonts w:ascii="Arial" w:hAnsi="Arial" w:cs="Arial"/>
          <w:i/>
          <w:snapToGrid/>
          <w:color w:val="0099FF"/>
          <w:sz w:val="18"/>
          <w:szCs w:val="18"/>
        </w:rPr>
      </w:pPr>
    </w:p>
    <w:p w:rsidR="00D13BFF" w:rsidRDefault="006371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3BFF" w:rsidRDefault="00D13BFF">
      <w:pPr>
        <w:pStyle w:val="a8"/>
        <w:spacing w:before="0" w:after="0" w:line="240" w:lineRule="auto"/>
        <w:jc w:val="left"/>
        <w:rPr>
          <w:rFonts w:ascii="Arial" w:hAnsi="Arial" w:cs="Arial"/>
          <w:bCs w:val="0"/>
          <w:sz w:val="21"/>
          <w:szCs w:val="21"/>
        </w:rPr>
      </w:pPr>
    </w:p>
    <w:p w:rsidR="00D13BFF" w:rsidRDefault="006371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pbr</w:t>
      </w:r>
      <w:proofErr w:type="spellEnd"/>
      <w:r>
        <w:rPr>
          <w:rFonts w:ascii="微软雅黑" w:hAnsi="微软雅黑"/>
          <w:b w:val="0"/>
          <w:sz w:val="21"/>
        </w:rPr>
        <w:t xml:space="preserve"> 5.8.0</w:t>
      </w:r>
    </w:p>
    <w:p w:rsidR="00D13BFF" w:rsidRDefault="0063713D">
      <w:pPr>
        <w:rPr>
          <w:rFonts w:ascii="Arial" w:hAnsi="Arial" w:cs="Arial"/>
          <w:b/>
        </w:rPr>
      </w:pPr>
      <w:r>
        <w:rPr>
          <w:rFonts w:ascii="Arial" w:hAnsi="Arial" w:cs="Arial"/>
          <w:b/>
        </w:rPr>
        <w:t xml:space="preserve">Copyright notice: </w:t>
      </w:r>
    </w:p>
    <w:p w:rsidR="00D13BFF" w:rsidRDefault="0063713D">
      <w:pPr>
        <w:pStyle w:val="Default"/>
        <w:rPr>
          <w:rFonts w:ascii="宋体" w:hAnsi="宋体" w:cs="宋体"/>
          <w:sz w:val="22"/>
          <w:szCs w:val="22"/>
        </w:rPr>
      </w:pPr>
      <w:r>
        <w:rPr>
          <w:rFonts w:ascii="宋体" w:hAnsi="宋体"/>
          <w:sz w:val="22"/>
        </w:rPr>
        <w:t xml:space="preserve">Copyright 2012-2013 Hewlett-Packard Development </w:t>
      </w:r>
      <w:r>
        <w:rPr>
          <w:rFonts w:ascii="宋体" w:hAnsi="宋体"/>
          <w:sz w:val="22"/>
        </w:rPr>
        <w:t>Company, L.P.</w:t>
      </w:r>
      <w:r>
        <w:rPr>
          <w:rFonts w:ascii="宋体" w:hAnsi="宋体"/>
          <w:sz w:val="22"/>
        </w:rPr>
        <w:br/>
        <w:t>Copyright 2012 Red Hat, Inc.</w:t>
      </w:r>
      <w:r>
        <w:rPr>
          <w:rFonts w:ascii="宋体" w:hAnsi="宋体"/>
          <w:sz w:val="22"/>
        </w:rPr>
        <w:br/>
        <w:t>Copyright 2012 OpenStack Foundation</w:t>
      </w:r>
      <w:r>
        <w:rPr>
          <w:rFonts w:ascii="宋体" w:hAnsi="宋体"/>
          <w:sz w:val="22"/>
        </w:rPr>
        <w:br/>
        <w:t>Copyright (c) 2013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Copyright (C) 2013 Association of Universities for Research in Astronomy (AU</w:t>
      </w:r>
      <w:r>
        <w:rPr>
          <w:rFonts w:ascii="宋体" w:hAnsi="宋体"/>
          <w:sz w:val="22"/>
        </w:rPr>
        <w:t>RA)</w:t>
      </w:r>
      <w:r>
        <w:rPr>
          <w:rFonts w:ascii="宋体" w:hAnsi="宋体"/>
          <w:sz w:val="22"/>
        </w:rPr>
        <w:br/>
        <w:t>Copyright 2018 Red Hat, Inc.</w:t>
      </w:r>
      <w:r>
        <w:rPr>
          <w:rFonts w:ascii="宋体" w:hAnsi="宋体"/>
          <w:sz w:val="22"/>
        </w:rPr>
        <w:br/>
        <w:t xml:space="preserve">copyright </w:t>
      </w:r>
      <w:r w:rsidR="00605D26">
        <w:rPr>
          <w:rFonts w:ascii="宋体" w:hAnsi="宋体"/>
          <w:sz w:val="22"/>
        </w:rPr>
        <w:t>(c)</w:t>
      </w:r>
      <w:r>
        <w:rPr>
          <w:rFonts w:ascii="宋体" w:hAnsi="宋体"/>
          <w:sz w:val="22"/>
        </w:rPr>
        <w:t xml:space="preserve"> 2013, OpenStack Foundation</w:t>
      </w:r>
      <w:r>
        <w:rPr>
          <w:rFonts w:ascii="宋体" w:hAnsi="宋体"/>
          <w:sz w:val="22"/>
        </w:rPr>
        <w:br/>
        <w:t>Copyright 2011 OpenStack Foundation</w:t>
      </w:r>
      <w:r>
        <w:rPr>
          <w:rFonts w:ascii="宋体" w:hAnsi="宋体"/>
          <w:sz w:val="22"/>
        </w:rPr>
        <w:br/>
        <w:t>Copyright (c) 2013 Hewlett-Packard Development Company, L.P.</w:t>
      </w:r>
      <w:r>
        <w:rPr>
          <w:rFonts w:ascii="宋体" w:hAnsi="宋体"/>
          <w:sz w:val="22"/>
        </w:rPr>
        <w:br/>
        <w:t>Copyright (c) 2011 OpenStack Foundation</w:t>
      </w:r>
      <w:r>
        <w:rPr>
          <w:rFonts w:ascii="宋体" w:hAnsi="宋体"/>
          <w:sz w:val="22"/>
        </w:rPr>
        <w:br/>
        <w:t xml:space="preserve">copyright </w:t>
      </w:r>
      <w:r w:rsidR="00605D26">
        <w:rPr>
          <w:rFonts w:ascii="宋体" w:hAnsi="宋体"/>
          <w:sz w:val="22"/>
        </w:rPr>
        <w:t>(c)</w:t>
      </w:r>
      <w:r w:rsidR="00605D26">
        <w:rPr>
          <w:rFonts w:ascii="宋体" w:hAnsi="宋体"/>
          <w:sz w:val="22"/>
        </w:rPr>
        <w:t xml:space="preserve"> </w:t>
      </w:r>
      <w:r>
        <w:rPr>
          <w:rFonts w:ascii="宋体" w:hAnsi="宋体"/>
          <w:sz w:val="22"/>
        </w:rPr>
        <w:t>2013, OpenStack Foundation</w:t>
      </w:r>
      <w:r>
        <w:rPr>
          <w:rFonts w:ascii="宋体" w:hAnsi="宋体"/>
          <w:sz w:val="22"/>
        </w:rPr>
        <w:br/>
        <w:t>Copyrig</w:t>
      </w:r>
      <w:r>
        <w:rPr>
          <w:rFonts w:ascii="宋体" w:hAnsi="宋体"/>
          <w:sz w:val="22"/>
        </w:rPr>
        <w:t>ht (C) 2005 Association of Universities for Research in Astronomy (AURA)</w:t>
      </w:r>
      <w:r>
        <w:rPr>
          <w:rFonts w:ascii="宋体" w:hAnsi="宋体"/>
          <w:sz w:val="22"/>
        </w:rPr>
        <w:br/>
        <w:t>Copyright 2021 Monty Taylor</w:t>
      </w:r>
      <w:r>
        <w:rPr>
          <w:rFonts w:ascii="宋体" w:hAnsi="宋体"/>
          <w:sz w:val="22"/>
        </w:rPr>
        <w:br/>
        <w:t>Copyright 2014 Hewlett-Packard Development Company, L</w:t>
      </w:r>
      <w:bookmarkStart w:id="0" w:name="_GoBack"/>
      <w:bookmarkEnd w:id="0"/>
      <w:r>
        <w:rPr>
          <w:rFonts w:ascii="宋体" w:hAnsi="宋体"/>
          <w:sz w:val="22"/>
        </w:rPr>
        <w:t>.P.</w:t>
      </w:r>
      <w:r>
        <w:rPr>
          <w:rFonts w:ascii="宋体" w:hAnsi="宋体"/>
          <w:sz w:val="22"/>
        </w:rPr>
        <w:br/>
        <w:t>Copyright (c) 2015 Hewlett-Packard Development Company, L.P. (HP)</w:t>
      </w:r>
      <w:r>
        <w:rPr>
          <w:rFonts w:ascii="宋体" w:hAnsi="宋体"/>
          <w:sz w:val="22"/>
        </w:rPr>
        <w:br/>
        <w:t>Copyright (C) 2020 Red Hat, Inc.</w:t>
      </w:r>
      <w:r>
        <w:rPr>
          <w:rFonts w:ascii="宋体" w:hAnsi="宋体"/>
          <w:sz w:val="22"/>
        </w:rPr>
        <w:br/>
      </w:r>
      <w:r>
        <w:rPr>
          <w:rFonts w:ascii="宋体" w:hAnsi="宋体"/>
          <w:sz w:val="22"/>
        </w:rPr>
        <w:lastRenderedPageBreak/>
        <w:t>Copyright 2010-2011 OpenStack Foundation</w:t>
      </w:r>
      <w:r>
        <w:rPr>
          <w:rFonts w:ascii="宋体" w:hAnsi="宋体"/>
          <w:sz w:val="22"/>
        </w:rPr>
        <w:br/>
        <w:t>Copyright 2013 Hewlett-Packard Development Company, L.P.</w:t>
      </w:r>
      <w:r>
        <w:rPr>
          <w:rFonts w:ascii="宋体" w:hAnsi="宋体"/>
          <w:sz w:val="22"/>
        </w:rPr>
        <w:br/>
      </w:r>
    </w:p>
    <w:p w:rsidR="00D13BFF" w:rsidRDefault="0063713D">
      <w:pPr>
        <w:pStyle w:val="Default"/>
        <w:rPr>
          <w:rFonts w:ascii="宋体" w:hAnsi="宋体" w:cs="宋体"/>
          <w:sz w:val="22"/>
          <w:szCs w:val="22"/>
        </w:rPr>
      </w:pPr>
      <w:r>
        <w:rPr>
          <w:b/>
        </w:rPr>
        <w:t xml:space="preserve">License: </w:t>
      </w:r>
      <w:r>
        <w:rPr>
          <w:sz w:val="21"/>
        </w:rPr>
        <w:t>ASL 2.0</w:t>
      </w:r>
    </w:p>
    <w:p w:rsidR="00D13BFF" w:rsidRDefault="0063713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w:t>
      </w:r>
      <w:r>
        <w:rPr>
          <w:rFonts w:ascii="Times New Roman" w:hAnsi="Times New Roman"/>
          <w:sz w:val="21"/>
        </w:rPr>
        <w:t>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w:t>
      </w:r>
      <w:r>
        <w:rPr>
          <w:rFonts w:ascii="Times New Roman" w:hAnsi="Times New Roman"/>
          <w:sz w:val="21"/>
        </w:rPr>
        <w:t>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w:t>
      </w:r>
      <w:r>
        <w:rPr>
          <w:rFonts w:ascii="Times New Roman" w:hAnsi="Times New Roman"/>
          <w:sz w:val="21"/>
        </w:rPr>
        <w:t>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w:t>
      </w:r>
      <w:r>
        <w:rPr>
          <w:rFonts w:ascii="Times New Roman" w:hAnsi="Times New Roman"/>
          <w:sz w:val="21"/>
        </w:rPr>
        <w:t xml:space="preserve">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w:t>
      </w:r>
      <w:r>
        <w:rPr>
          <w:rFonts w:ascii="Times New Roman" w:hAnsi="Times New Roman"/>
          <w:sz w:val="21"/>
        </w:rPr>
        <w:t>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w:t>
      </w:r>
      <w:r>
        <w:rPr>
          <w:rFonts w:ascii="Times New Roman" w:hAnsi="Times New Roman"/>
          <w:sz w:val="21"/>
        </w:rPr>
        <w:t>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w:t>
      </w:r>
      <w:r>
        <w:rPr>
          <w:rFonts w:ascii="Times New Roman" w:hAnsi="Times New Roman"/>
          <w:sz w:val="21"/>
        </w:rPr>
        <w:t>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w:t>
      </w:r>
      <w:r>
        <w:rPr>
          <w:rFonts w:ascii="Times New Roman" w:hAnsi="Times New Roman"/>
          <w:sz w:val="21"/>
        </w:rPr>
        <w:t>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w:t>
      </w:r>
      <w:r>
        <w:rPr>
          <w:rFonts w:ascii="Times New Roman" w:hAnsi="Times New Roman"/>
          <w:sz w:val="21"/>
        </w:rPr>
        <w:t>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w:t>
      </w:r>
      <w:r>
        <w:rPr>
          <w:rFonts w:ascii="Times New Roman" w:hAnsi="Times New Roman"/>
          <w:sz w:val="21"/>
        </w:rPr>
        <w:t>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w:t>
      </w:r>
      <w:r>
        <w:rPr>
          <w:rFonts w:ascii="Times New Roman" w:hAnsi="Times New Roman"/>
          <w:sz w:val="21"/>
        </w:rPr>
        <w:t>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w:t>
      </w:r>
      <w:r>
        <w:rPr>
          <w:rFonts w:ascii="Times New Roman" w:hAnsi="Times New Roman"/>
          <w:sz w:val="21"/>
        </w:rPr>
        <w:t>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w:t>
      </w:r>
      <w:r>
        <w:rPr>
          <w:rFonts w:ascii="Times New Roman" w:hAnsi="Times New Roman"/>
          <w:sz w:val="21"/>
        </w:rPr>
        <w:t>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w:t>
      </w:r>
      <w:r>
        <w:rPr>
          <w:rFonts w:ascii="Times New Roman" w:hAnsi="Times New Roman"/>
          <w:sz w:val="21"/>
        </w:rPr>
        <w:t>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w:t>
      </w:r>
      <w:r>
        <w:rPr>
          <w:rFonts w:ascii="Times New Roman" w:hAnsi="Times New Roman"/>
          <w:sz w:val="21"/>
        </w:rPr>
        <w:t>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w:t>
      </w:r>
      <w:r>
        <w:rPr>
          <w:rFonts w:ascii="Times New Roman" w:hAnsi="Times New Roman"/>
          <w:sz w:val="21"/>
        </w:rPr>
        <w:t>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w:t>
      </w:r>
      <w:r>
        <w:rPr>
          <w:rFonts w:ascii="Times New Roman" w:hAnsi="Times New Roman"/>
          <w:sz w:val="21"/>
        </w:rPr>
        <w: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w:t>
      </w:r>
      <w:r>
        <w:rPr>
          <w:rFonts w:ascii="Times New Roman" w:hAnsi="Times New Roman"/>
          <w:sz w:val="21"/>
        </w:rPr>
        <w:t>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w:t>
      </w:r>
      <w:r>
        <w:rPr>
          <w:rFonts w:ascii="Times New Roman" w:hAnsi="Times New Roman"/>
          <w:sz w:val="21"/>
        </w:rPr>
        <w:t>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w:t>
      </w:r>
      <w:r>
        <w:rPr>
          <w:rFonts w:ascii="Times New Roman" w:hAnsi="Times New Roman"/>
          <w:sz w:val="21"/>
        </w:rPr>
        <w:t xml:space="preserve">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w:t>
      </w:r>
      <w:r>
        <w:rPr>
          <w:rFonts w:ascii="Times New Roman" w:hAnsi="Times New Roman"/>
          <w:sz w:val="21"/>
        </w:rPr>
        <w:t>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w:t>
      </w:r>
      <w:r>
        <w:rPr>
          <w:rFonts w:ascii="Times New Roman" w:hAnsi="Times New Roman"/>
          <w:sz w:val="21"/>
        </w:rPr>
        <w:t xml:space="preserve">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w:t>
      </w:r>
      <w:r>
        <w:rPr>
          <w:rFonts w:ascii="Times New Roman" w:hAnsi="Times New Roman"/>
          <w:sz w:val="21"/>
        </w:rPr>
        <w:t>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w:t>
      </w:r>
      <w:r>
        <w:rPr>
          <w:rFonts w:ascii="Times New Roman" w:hAnsi="Times New Roman"/>
          <w:sz w:val="21"/>
        </w:rPr>
        <w:t>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w:t>
      </w:r>
      <w:r>
        <w:rPr>
          <w:rFonts w:ascii="Times New Roman" w:hAnsi="Times New Roman"/>
          <w:sz w:val="21"/>
        </w:rPr>
        <w:t>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w:t>
      </w:r>
      <w:r>
        <w:rPr>
          <w:rFonts w:ascii="Times New Roman" w:hAnsi="Times New Roman"/>
          <w:sz w:val="21"/>
        </w:rPr>
        <w:t>,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w:t>
      </w:r>
      <w:r>
        <w:rPr>
          <w:rFonts w:ascii="Times New Roman" w:hAnsi="Times New Roman"/>
          <w:sz w:val="21"/>
        </w:rPr>
        <w:t>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w:t>
      </w:r>
      <w:r>
        <w:rPr>
          <w:rFonts w:ascii="Times New Roman" w:hAnsi="Times New Roman"/>
          <w:sz w:val="21"/>
        </w:rPr>
        <w:t>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w:t>
      </w:r>
      <w:r>
        <w:rPr>
          <w:rFonts w:ascii="Times New Roman" w:hAnsi="Times New Roman"/>
          <w:sz w:val="21"/>
        </w:rPr>
        <w:t>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w:t>
      </w:r>
      <w:r>
        <w:rPr>
          <w:rFonts w:ascii="Times New Roman" w:hAnsi="Times New Roman"/>
          <w:sz w:val="21"/>
        </w:rPr>
        <w:t xml:space="preserv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w:t>
      </w:r>
      <w:r>
        <w:rPr>
          <w:rFonts w:ascii="Times New Roman" w:hAnsi="Times New Roman"/>
          <w:sz w:val="21"/>
        </w:rPr>
        <w:t>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w:t>
      </w:r>
      <w:r>
        <w:rPr>
          <w:rFonts w:ascii="Times New Roman" w:hAnsi="Times New Roman"/>
          <w:sz w:val="21"/>
        </w:rPr>
        <w:t>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w:t>
      </w:r>
      <w:r>
        <w:rPr>
          <w:rFonts w:ascii="Times New Roman" w:hAnsi="Times New Roman"/>
          <w:sz w:val="21"/>
        </w:rPr>
        <w:t>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w:t>
      </w:r>
      <w:r>
        <w:rPr>
          <w:rFonts w:ascii="Times New Roman" w:hAnsi="Times New Roman"/>
          <w:sz w:val="21"/>
        </w:rPr>
        <w:t>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w:t>
      </w:r>
      <w:r>
        <w:rPr>
          <w:rFonts w:ascii="Times New Roman" w:hAnsi="Times New Roman"/>
          <w:sz w:val="21"/>
        </w:rPr>
        <w:t>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w:t>
      </w:r>
      <w:r>
        <w:rPr>
          <w:rFonts w:ascii="Times New Roman" w:hAnsi="Times New Roman"/>
          <w:sz w:val="21"/>
        </w:rPr>
        <w:t>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w:t>
      </w:r>
      <w:r>
        <w:rPr>
          <w:rFonts w:ascii="Times New Roman" w:hAnsi="Times New Roman"/>
          <w:sz w:val="21"/>
        </w:rPr>
        <w:t>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13B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13D" w:rsidRDefault="0063713D">
      <w:pPr>
        <w:spacing w:line="240" w:lineRule="auto"/>
      </w:pPr>
      <w:r>
        <w:separator/>
      </w:r>
    </w:p>
  </w:endnote>
  <w:endnote w:type="continuationSeparator" w:id="0">
    <w:p w:rsidR="0063713D" w:rsidRDefault="006371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3BFF">
      <w:tc>
        <w:tcPr>
          <w:tcW w:w="1542" w:type="pct"/>
        </w:tcPr>
        <w:p w:rsidR="00D13BFF" w:rsidRDefault="0063713D">
          <w:pPr>
            <w:pStyle w:val="a6"/>
          </w:pPr>
          <w:r>
            <w:fldChar w:fldCharType="begin"/>
          </w:r>
          <w:r>
            <w:instrText xml:space="preserve"> DATE \@ "yyyy-MM-dd" </w:instrText>
          </w:r>
          <w:r>
            <w:fldChar w:fldCharType="separate"/>
          </w:r>
          <w:r w:rsidR="00605D26">
            <w:rPr>
              <w:noProof/>
            </w:rPr>
            <w:t>2022-03-16</w:t>
          </w:r>
          <w:r>
            <w:fldChar w:fldCharType="end"/>
          </w:r>
        </w:p>
      </w:tc>
      <w:tc>
        <w:tcPr>
          <w:tcW w:w="1853" w:type="pct"/>
        </w:tcPr>
        <w:p w:rsidR="00D13BFF" w:rsidRDefault="0063713D">
          <w:pPr>
            <w:pStyle w:val="a6"/>
            <w:ind w:firstLineChars="200" w:firstLine="360"/>
          </w:pPr>
          <w:r>
            <w:rPr>
              <w:rFonts w:hint="eastAsia"/>
            </w:rPr>
            <w:t>HUAWEI Confidential</w:t>
          </w:r>
        </w:p>
      </w:tc>
      <w:tc>
        <w:tcPr>
          <w:tcW w:w="1605" w:type="pct"/>
        </w:tcPr>
        <w:p w:rsidR="00D13BFF" w:rsidRDefault="0063713D">
          <w:pPr>
            <w:pStyle w:val="a6"/>
            <w:ind w:firstLine="360"/>
            <w:jc w:val="right"/>
          </w:pPr>
          <w:r>
            <w:t>Page</w:t>
          </w:r>
          <w:r>
            <w:fldChar w:fldCharType="begin"/>
          </w:r>
          <w:r>
            <w:instrText>PAGE</w:instrText>
          </w:r>
          <w:r>
            <w:fldChar w:fldCharType="separate"/>
          </w:r>
          <w:r w:rsidR="00605D26">
            <w:rPr>
              <w:noProof/>
            </w:rPr>
            <w:t>6</w:t>
          </w:r>
          <w:r>
            <w:fldChar w:fldCharType="end"/>
          </w:r>
          <w:r>
            <w:t>, Total</w:t>
          </w:r>
          <w:r>
            <w:fldChar w:fldCharType="begin"/>
          </w:r>
          <w:r>
            <w:instrText xml:space="preserve"> NUMPAGES  \* Arabic  \* MERGEFORMAT </w:instrText>
          </w:r>
          <w:r>
            <w:fldChar w:fldCharType="separate"/>
          </w:r>
          <w:r w:rsidR="00605D26">
            <w:rPr>
              <w:noProof/>
            </w:rPr>
            <w:t>6</w:t>
          </w:r>
          <w:r>
            <w:fldChar w:fldCharType="end"/>
          </w:r>
        </w:p>
      </w:tc>
    </w:tr>
  </w:tbl>
  <w:p w:rsidR="00D13BFF" w:rsidRDefault="00D13B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13D" w:rsidRDefault="0063713D">
      <w:r>
        <w:separator/>
      </w:r>
    </w:p>
  </w:footnote>
  <w:footnote w:type="continuationSeparator" w:id="0">
    <w:p w:rsidR="0063713D" w:rsidRDefault="00637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3BFF">
      <w:trPr>
        <w:cantSplit/>
        <w:trHeight w:hRule="exact" w:val="777"/>
      </w:trPr>
      <w:tc>
        <w:tcPr>
          <w:tcW w:w="492" w:type="pct"/>
          <w:tcBorders>
            <w:bottom w:val="single" w:sz="6" w:space="0" w:color="auto"/>
          </w:tcBorders>
        </w:tcPr>
        <w:p w:rsidR="00D13BFF" w:rsidRDefault="006371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3BFF" w:rsidRDefault="00D13BFF">
          <w:pPr>
            <w:ind w:left="420"/>
          </w:pPr>
        </w:p>
      </w:tc>
      <w:tc>
        <w:tcPr>
          <w:tcW w:w="3283" w:type="pct"/>
          <w:tcBorders>
            <w:bottom w:val="single" w:sz="6" w:space="0" w:color="auto"/>
          </w:tcBorders>
          <w:vAlign w:val="bottom"/>
        </w:tcPr>
        <w:p w:rsidR="00D13BFF" w:rsidRDefault="0063713D">
          <w:pPr>
            <w:pStyle w:val="a7"/>
            <w:ind w:firstLine="360"/>
          </w:pPr>
          <w:r>
            <w:t>OPEN SOURCE SOFTWARE NOTICE</w:t>
          </w:r>
        </w:p>
      </w:tc>
      <w:tc>
        <w:tcPr>
          <w:tcW w:w="1225" w:type="pct"/>
          <w:tcBorders>
            <w:bottom w:val="single" w:sz="6" w:space="0" w:color="auto"/>
          </w:tcBorders>
          <w:vAlign w:val="bottom"/>
        </w:tcPr>
        <w:p w:rsidR="00D13BFF" w:rsidRDefault="00D13BFF">
          <w:pPr>
            <w:pStyle w:val="a7"/>
            <w:ind w:firstLine="33"/>
          </w:pPr>
        </w:p>
      </w:tc>
    </w:tr>
  </w:tbl>
  <w:p w:rsidR="00D13BFF" w:rsidRDefault="00D13B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D26"/>
    <w:rsid w:val="0060658E"/>
    <w:rsid w:val="00620A5F"/>
    <w:rsid w:val="0063713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BFF"/>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421538-A23C-4365-B05C-9CFD3CF6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1983</Words>
  <Characters>11309</Characters>
  <Application>Microsoft Office Word</Application>
  <DocSecurity>0</DocSecurity>
  <Lines>94</Lines>
  <Paragraphs>26</Paragraphs>
  <ScaleCrop>false</ScaleCrop>
  <Company>Huawei Technologies Co.,Ltd.</Company>
  <LinksUpToDate>false</LinksUpToDate>
  <CharactersWithSpaces>13266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(3)rsecZN9EpqmtdDf/bMku3NhTZIq+SbJZrduxsBOmwyqIyPANUVFHaas8RZr6LDnze3MQTS0W
UWMG2YtP9+yREgz6ZuYR8qhBzobARQPvp7D9JPl5f56VxDw0V8pPCnO/0H5H7/A3scQtAbM0
jrdq2W5n5FM1KgbzaI+ZuAnnusOYU1p8zhMYCgpYBHmEBFRqfjJQk5Ta5J3QR9nPKf3iA8I2
YUvC/aXNvceS89aQYW</vt:lpwstr>
  </property>
  <property fmtid="{D5CDD505-2E9C-101B-9397-08002B2CF9AE}" pid="11" name="_2015_ms_pID_7253431">
    <vt:lpwstr>HCOmnkMZMMGngfi3AWOKWKLaIfjMMk1a45thdn8rxaSWSvzWaYszz9
iU54zMJNLFi21u6JOX+lGCPTM2MSJBAh+5lhfTROGULP9qvMkMuuOiHPQhd/TBW0zTL5D4Wb
6fezHDagNYIqV+8iokxjMR+Ez2q8ATM3BTB1/0XY956Kfb/fU9v3Eqxh1cr0u7+emWD4+Zf4
GKq5pinOGsTBkYWM5BdRp4i76bhO7u6bTojm</vt:lpwstr>
  </property>
  <property fmtid="{D5CDD505-2E9C-101B-9397-08002B2CF9AE}" pid="12" name="_2015_ms_pID_7253432">
    <vt:lpwstr>jh4W/dY5KzVgmUrukUxdQNeQspn1hYpmE1X+
Szm4j/iQpkGm+RBNawjVuwWfsZzFp+Zf82vnB0XMiVN0nCo+1EM=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1647395863</vt:lpwstr>
  </property>
</Properties>
</file>