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buildnumber-maven-plugin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(c) 2005 Learning Commons, University of Calgary</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(3)6UcKsJlFt4TUZzC2xaFss0reo9mDuP3SPxfGiTfsMQ4zqFOByXzl6XRhY/GShTPjPDucn98V
Wm3+8xcvw/2ERkLCqMfg0aGctrtvb7bISLmbmZb8XFGdkkGXJv5Vh2SzGWermOx2Oqccq0zX
yfBvQralnRxpGpryozddBIFPdsDwF4WcesSj9lpVUDqvuNARMwRp56jLXV0fhrnose6TogPs
ghY0n52QVTfhOeTl82</vt:lpwstr>
  </property>
  <property fmtid="{D5CDD505-2E9C-101B-9397-08002B2CF9AE}" pid="11" name="_2015_ms_pID_7253431">
    <vt:lpwstr>Gk9rX40K2us6uNr//sFN3RTF7GhKkiLkOsIuzMiqsJJtT0z/Mfwq77
+VZAbni0J7Nl3ESGz2/oUCxE9japmofkwrCZCrizHESCRiPIAiXEFYZVRxIuKzWeE4QhpXLi
r9J1kWZK0FOfJ5X4kbpkJymesIWNGN0m3ba3pjgBPk2Cjif2yrMTdhsCRfviZ6/rETLLh+in
a7ZFZqytvjG00IU7XoseVOANzwuaODlceugu</vt:lpwstr>
  </property>
  <property fmtid="{D5CDD505-2E9C-101B-9397-08002B2CF9AE}" pid="12" name="_2015_ms_pID_7253432">
    <vt:lpwstr>d4RRMLjgDspBhJo/+qmrFp+aUlEoNxLcHsrV
Gth76RIys3njyn/6dd+W12klu4ljdO+zEfiIdT1v1cG6sGE9lBY=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