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vboot-utils 20190823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The Chromium OS Authors. All rights reserved.</w:t>
        <w:br/>
        <w:t>Copyright (C) 2005, 2007 Olivier Gay &lt;olivier.gay@a3.epfl.ch&gt;</w:t>
        <w:br/>
        <w:t>Copyright 2016 The Chromium OS Authors. All rights reserved.</w:t>
        <w:br/>
        <w:t>Copyright (c) 2012 The Chromium OS Authors. All rights reserved.</w:t>
        <w:br/>
        <w:t>Copyright 2011 The Chromium OS Authors. All rights reserved.</w:t>
        <w:br/>
        <w:t>Copyright 2013 The Chromium OS Authors. All rights reserved.</w:t>
        <w:br/>
        <w:t>Copyright 2010 The Chromium OS Authors. All rights reserved.</w:t>
        <w:br/>
        <w:t>Copyright 2017 The Chromium OS Authors. All rights reserved.</w:t>
        <w:br/>
        <w:t>Copyright (c) 2014 The Chromium OS Authors. All rights reserved.</w:t>
        <w:br/>
        <w:t>Copyright (c) 2010 The Chromium OS Authors. All rights reserved.</w:t>
        <w:br/>
        <w:t>Copyright (c) 2013 The Chromium OS Authors. All rights reserved.</w:t>
        <w:br/>
        <w:t>Copyright 2012 The Chromium OS Authors. All rights reserved.</w:t>
        <w:br/>
        <w:t>Copyright 2015 The Chromium OS Authors. All rights reserved.</w:t>
        <w:br/>
        <w:t>COPYRIGHT (C) 1986 Gary S. Brown.  You may use this program, or code or tables extracted from it, as desired without restriction.</w:t>
        <w:br/>
        <w:t>Copyright 2019 The Chromium OS Authors. All rights reserved.</w:t>
        <w:br/>
        <w:t>Copyright 2018 The Chromium OS Authors. All rights reserved.</w:t>
        <w:br/>
        <w:t>Copyright (c) 2011 The Chromium OS Authors.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