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E37C0" w14:textId="77777777" w:rsidR="00ED2DDC" w:rsidRDefault="00ED2DDC">
      <w:pPr>
        <w:rPr>
          <w:rFonts w:cs="Arial"/>
        </w:rPr>
      </w:pPr>
    </w:p>
    <w:p w14:paraId="1D3D9A5E" w14:textId="77777777" w:rsidR="00ED2DDC" w:rsidRDefault="00736514">
      <w:pPr>
        <w:spacing w:line="420" w:lineRule="exact"/>
        <w:jc w:val="center"/>
      </w:pPr>
      <w:proofErr w:type="gramStart"/>
      <w:r>
        <w:rPr>
          <w:b/>
          <w:sz w:val="32"/>
        </w:rPr>
        <w:t>OPEN SOURCE</w:t>
      </w:r>
      <w:proofErr w:type="gramEnd"/>
      <w:r>
        <w:rPr>
          <w:b/>
          <w:sz w:val="32"/>
        </w:rPr>
        <w:t xml:space="preserve"> SOFTWARE NOTICE</w:t>
      </w:r>
    </w:p>
    <w:p w14:paraId="5F57C4EA" w14:textId="77777777" w:rsidR="00ED2DDC" w:rsidRDefault="00ED2DDC">
      <w:pPr>
        <w:spacing w:line="420" w:lineRule="exact"/>
        <w:jc w:val="center"/>
      </w:pPr>
    </w:p>
    <w:p w14:paraId="452A2AC3" w14:textId="77777777" w:rsidR="00ED2DDC" w:rsidRDefault="0073651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DB747F0" w14:textId="77777777" w:rsidR="00ED2DDC" w:rsidRDefault="00ED2DDC">
      <w:pPr>
        <w:spacing w:line="420" w:lineRule="exact"/>
        <w:jc w:val="both"/>
        <w:rPr>
          <w:rFonts w:cs="Arial"/>
          <w:snapToGrid/>
        </w:rPr>
      </w:pPr>
    </w:p>
    <w:p w14:paraId="7B4FBEDD" w14:textId="77777777" w:rsidR="00ED2DDC" w:rsidRDefault="0073651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D5A2E14" w14:textId="77777777" w:rsidR="00ED2DDC" w:rsidRDefault="0073651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A6909A" w14:textId="77777777" w:rsidR="00ED2DDC" w:rsidRDefault="00ED2DDC">
      <w:pPr>
        <w:spacing w:line="420" w:lineRule="exact"/>
        <w:jc w:val="both"/>
      </w:pPr>
    </w:p>
    <w:p w14:paraId="5C064DE4" w14:textId="77777777" w:rsidR="00ED2DDC" w:rsidRDefault="0073651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E71DE2" w14:textId="77777777" w:rsidR="00ED2DDC" w:rsidRDefault="00ED2DDC">
      <w:pPr>
        <w:pStyle w:val="ad"/>
        <w:spacing w:before="0" w:after="0" w:line="240" w:lineRule="auto"/>
        <w:jc w:val="left"/>
        <w:rPr>
          <w:rFonts w:ascii="Arial" w:hAnsi="Arial" w:cs="Arial"/>
          <w:bCs w:val="0"/>
          <w:sz w:val="21"/>
          <w:szCs w:val="21"/>
        </w:rPr>
      </w:pPr>
    </w:p>
    <w:p w14:paraId="5572632F" w14:textId="77777777" w:rsidR="00ED2DDC" w:rsidRDefault="0073651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jetty-toolchain 1.7</w:t>
      </w:r>
    </w:p>
    <w:p w14:paraId="2053D41F" w14:textId="77777777" w:rsidR="00ED2DDC" w:rsidRDefault="00736514">
      <w:pPr>
        <w:rPr>
          <w:rFonts w:cs="Arial"/>
          <w:b/>
        </w:rPr>
      </w:pPr>
      <w:r>
        <w:rPr>
          <w:rFonts w:cs="Arial"/>
          <w:b/>
        </w:rPr>
        <w:t xml:space="preserve">Copyright notice: </w:t>
      </w:r>
    </w:p>
    <w:p w14:paraId="4AFD7F21" w14:textId="07BEB579" w:rsidR="00ED2DDC" w:rsidRDefault="00736514">
      <w:pPr>
        <w:spacing w:line="420" w:lineRule="exact"/>
      </w:pPr>
      <w:r>
        <w:rPr>
          <w:rFonts w:ascii="宋体" w:hAnsi="宋体"/>
          <w:sz w:val="22"/>
        </w:rPr>
        <w:t>Copyright 1995-2018 Mort Bay Consulting Pty Ltd.</w:t>
      </w:r>
      <w:r>
        <w:rPr>
          <w:rFonts w:ascii="宋体" w:hAnsi="宋体"/>
          <w:sz w:val="22"/>
        </w:rPr>
        <w:br/>
        <w:t xml:space="preserve">Copyright (c) </w:t>
      </w:r>
      <w:proofErr w:type="spellStart"/>
      <w:r>
        <w:rPr>
          <w:rFonts w:ascii="宋体" w:hAnsi="宋体"/>
          <w:sz w:val="22"/>
        </w:rPr>
        <w:t>Webtide</w:t>
      </w:r>
      <w:proofErr w:type="spellEnd"/>
      <w:r>
        <w:rPr>
          <w:rFonts w:ascii="宋体" w:hAnsi="宋体"/>
          <w:sz w:val="22"/>
        </w:rPr>
        <w:t xml:space="preserve"> LLC</w:t>
      </w:r>
      <w:r>
        <w:rPr>
          <w:rFonts w:ascii="宋体" w:hAnsi="宋体"/>
          <w:sz w:val="22"/>
        </w:rPr>
        <w:br/>
        <w:t xml:space="preserve">Copyright (c) </w:t>
      </w:r>
      <w:r>
        <w:rPr>
          <w:rFonts w:ascii="宋体" w:hAnsi="宋体"/>
          <w:sz w:val="22"/>
        </w:rPr>
        <w:t xml:space="preserve">Mort Bay </w:t>
      </w:r>
      <w:r>
        <w:rPr>
          <w:rFonts w:ascii="宋体" w:hAnsi="宋体"/>
          <w:sz w:val="22"/>
        </w:rPr>
        <w:t>Consulting Pty. Ltd.</w:t>
      </w:r>
      <w:r>
        <w:rPr>
          <w:rFonts w:ascii="宋体" w:hAnsi="宋体"/>
          <w:sz w:val="22"/>
        </w:rPr>
        <w:br/>
        <w:t xml:space="preserve">Copyright (c) 1989, 1991 Free Software Foundation, Inc. </w:t>
      </w:r>
      <w:r>
        <w:rPr>
          <w:rFonts w:ascii="宋体" w:hAnsi="宋体"/>
          <w:sz w:val="22"/>
        </w:rPr>
        <w:br/>
        <w:t>Copyright (c) 1995-2014 Mort Bay Consulting Pty. Ltd.</w:t>
      </w:r>
      <w:r>
        <w:rPr>
          <w:rFonts w:ascii="宋体" w:hAnsi="宋体"/>
          <w:sz w:val="22"/>
        </w:rPr>
        <w:br/>
      </w:r>
      <w:r>
        <w:rPr>
          <w:rFonts w:ascii="宋体" w:hAnsi="宋体"/>
          <w:sz w:val="22"/>
        </w:rPr>
        <w:t>Copyright Eclipse Foundation, Inc. All Rights Reser</w:t>
      </w:r>
      <w:r>
        <w:rPr>
          <w:rFonts w:ascii="宋体" w:hAnsi="宋体"/>
          <w:sz w:val="22"/>
        </w:rPr>
        <w:t>ved.</w:t>
      </w:r>
      <w:r>
        <w:rPr>
          <w:rFonts w:ascii="宋体" w:hAnsi="宋体"/>
          <w:sz w:val="22"/>
        </w:rPr>
        <w:br/>
        <w:t>Copyright (c) 1995-2018 Mort Bay Consulting Pty. Ltd.</w:t>
      </w:r>
      <w:r>
        <w:rPr>
          <w:rFonts w:ascii="宋体" w:hAnsi="宋体"/>
          <w:sz w:val="22"/>
        </w:rPr>
        <w:br/>
        <w:t xml:space="preserve">copyright 1996 </w:t>
      </w:r>
      <w:proofErr w:type="spellStart"/>
      <w:r>
        <w:rPr>
          <w:rFonts w:ascii="宋体" w:hAnsi="宋体"/>
          <w:sz w:val="22"/>
        </w:rPr>
        <w:t>aki</w:t>
      </w:r>
      <w:proofErr w:type="spellEnd"/>
      <w:r>
        <w:rPr>
          <w:rFonts w:ascii="宋体" w:hAnsi="宋体"/>
          <w:sz w:val="22"/>
        </w:rPr>
        <w:t xml:space="preserve"> </w:t>
      </w:r>
      <w:proofErr w:type="spellStart"/>
      <w:r>
        <w:rPr>
          <w:rFonts w:ascii="宋体" w:hAnsi="宋体"/>
          <w:sz w:val="22"/>
        </w:rPr>
        <w:t>yoshida</w:t>
      </w:r>
      <w:proofErr w:type="spellEnd"/>
      <w:r>
        <w:rPr>
          <w:rFonts w:ascii="宋体" w:hAnsi="宋体"/>
          <w:sz w:val="22"/>
        </w:rPr>
        <w:t xml:space="preserve">, modified </w:t>
      </w:r>
      <w:proofErr w:type="spellStart"/>
      <w:r>
        <w:rPr>
          <w:rFonts w:ascii="宋体" w:hAnsi="宋体"/>
          <w:sz w:val="22"/>
        </w:rPr>
        <w:t>april</w:t>
      </w:r>
      <w:proofErr w:type="spellEnd"/>
      <w:r>
        <w:rPr>
          <w:rFonts w:ascii="宋体" w:hAnsi="宋体"/>
          <w:sz w:val="22"/>
        </w:rPr>
        <w:t xml:space="preserve"> 2001 by iris van den </w:t>
      </w:r>
      <w:proofErr w:type="spellStart"/>
      <w:r>
        <w:rPr>
          <w:rFonts w:ascii="宋体" w:hAnsi="宋体"/>
          <w:sz w:val="22"/>
        </w:rPr>
        <w:t>broeke</w:t>
      </w:r>
      <w:proofErr w:type="spellEnd"/>
      <w:r>
        <w:rPr>
          <w:rFonts w:ascii="宋体" w:hAnsi="宋体"/>
          <w:sz w:val="22"/>
        </w:rPr>
        <w:t xml:space="preserve">, </w:t>
      </w:r>
      <w:proofErr w:type="spellStart"/>
      <w:r>
        <w:rPr>
          <w:rFonts w:ascii="宋体" w:hAnsi="宋体"/>
          <w:sz w:val="22"/>
        </w:rPr>
        <w:t>daniel</w:t>
      </w:r>
      <w:proofErr w:type="spellEnd"/>
      <w:r>
        <w:rPr>
          <w:rFonts w:ascii="宋体" w:hAnsi="宋体"/>
          <w:sz w:val="22"/>
        </w:rPr>
        <w:t xml:space="preserve"> </w:t>
      </w:r>
      <w:proofErr w:type="spellStart"/>
      <w:r>
        <w:rPr>
          <w:rFonts w:ascii="宋体" w:hAnsi="宋体"/>
          <w:sz w:val="22"/>
        </w:rPr>
        <w:t>deville</w:t>
      </w:r>
      <w:proofErr w:type="spellEnd"/>
      <w:r>
        <w:rPr>
          <w:rFonts w:ascii="宋体" w:hAnsi="宋体"/>
          <w:sz w:val="22"/>
        </w:rPr>
        <w:t>.</w:t>
      </w:r>
      <w:r>
        <w:rPr>
          <w:rFonts w:ascii="宋体" w:hAnsi="宋体"/>
          <w:sz w:val="22"/>
        </w:rPr>
        <w:br/>
        <w:t>Copyright (c) 1995-2012 Mort Bay Consulting Pty. Ltd.</w:t>
      </w:r>
      <w:r>
        <w:rPr>
          <w:rFonts w:ascii="宋体" w:hAnsi="宋体"/>
          <w:sz w:val="22"/>
        </w:rPr>
        <w:br/>
      </w:r>
      <w:r>
        <w:rPr>
          <w:rFonts w:ascii="宋体" w:hAnsi="宋体"/>
          <w:sz w:val="22"/>
        </w:rPr>
        <w:t>Copyrigh</w:t>
      </w:r>
      <w:r>
        <w:rPr>
          <w:rFonts w:ascii="宋体" w:hAnsi="宋体"/>
          <w:sz w:val="22"/>
        </w:rPr>
        <w:t>t (c) 1995-2015 Mort Bay Consulting Pty. Ltd.</w:t>
      </w:r>
      <w:r>
        <w:rPr>
          <w:rFonts w:ascii="宋体" w:hAnsi="宋体"/>
          <w:sz w:val="22"/>
        </w:rPr>
        <w:br/>
      </w:r>
    </w:p>
    <w:p w14:paraId="7A02F4F8" w14:textId="77777777" w:rsidR="00ED2DDC" w:rsidRDefault="00736514">
      <w:pPr>
        <w:spacing w:line="420" w:lineRule="exact"/>
      </w:pPr>
      <w:r>
        <w:rPr>
          <w:b/>
          <w:sz w:val="24"/>
        </w:rPr>
        <w:lastRenderedPageBreak/>
        <w:t xml:space="preserve">License: </w:t>
      </w:r>
      <w:r>
        <w:t>ASL 2.0 or EPL-1.0</w:t>
      </w:r>
    </w:p>
    <w:p w14:paraId="5E7CC215" w14:textId="77777777" w:rsidR="00ED2DDC" w:rsidRDefault="00736514">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 xml:space="preserv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r>
      <w:r>
        <w:rPr>
          <w:rFonts w:ascii="Times New Roman" w:hAnsi="Times New Roman"/>
        </w:rPr>
        <w:lastRenderedPageBreak/>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lastRenderedPageBreak/>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r>
      <w:r>
        <w:rPr>
          <w:rFonts w:ascii="Times New Roman" w:hAnsi="Times New Roman"/>
        </w:rPr>
        <w:lastRenderedPageBreak/>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r>
      <w:r>
        <w:rPr>
          <w:rFonts w:ascii="Times New Roman" w:hAnsi="Times New Roman"/>
        </w:rPr>
        <w:lastRenderedPageBreak/>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r>
      <w:r>
        <w:rPr>
          <w:rFonts w:ascii="Times New Roman" w:hAnsi="Times New Roman"/>
        </w:rPr>
        <w:lastRenderedPageBreak/>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Eclipse</w:t>
      </w:r>
      <w:r>
        <w:rPr>
          <w:rFonts w:ascii="Times New Roman" w:hAnsi="Times New Roman"/>
        </w:rPr>
        <w:t xml:space="preserve"> Public License - v 1.0</w:t>
      </w:r>
      <w:r>
        <w:rPr>
          <w:rFonts w:ascii="Times New Roman" w:hAnsi="Times New Roman"/>
        </w:rPr>
        <w:br/>
      </w:r>
      <w:r>
        <w:rPr>
          <w:rFonts w:ascii="Times New Roman" w:hAnsi="Times New Roman"/>
        </w:rPr>
        <w:br/>
        <w:t>THE ACCOMPANYING PROGRAM IS PROVIDED UNDER THE TERMS OF THIS ECLIPSE PUBLIC LICENSE ("AGREEMENT"). ANY USE, REPRODUCTION OR DISTRIBUTION OF THE PROGRAM CONSTITUTES RECIPIENT'S ACCEPTANCE OF THIS AGREEMENT.</w:t>
      </w:r>
      <w:r>
        <w:rPr>
          <w:rFonts w:ascii="Times New Roman" w:hAnsi="Times New Roman"/>
        </w:rPr>
        <w:br/>
      </w:r>
      <w:r>
        <w:rPr>
          <w:rFonts w:ascii="Times New Roman" w:hAnsi="Times New Roman"/>
        </w:rPr>
        <w:br/>
        <w:t>1. DEFINITIONS "Contribu</w:t>
      </w:r>
      <w:r>
        <w:rPr>
          <w:rFonts w:ascii="Times New Roman" w:hAnsi="Times New Roman"/>
        </w:rPr>
        <w:t xml:space="preserve">tion" means: a) in the case of the initial Contributor, the initial code and documentation distributed under this Agreement, and b) in the case of each subsequent Contributor: </w:t>
      </w:r>
      <w:proofErr w:type="spellStart"/>
      <w:r>
        <w:rPr>
          <w:rFonts w:ascii="Times New Roman" w:hAnsi="Times New Roman"/>
        </w:rPr>
        <w:t>i</w:t>
      </w:r>
      <w:proofErr w:type="spellEnd"/>
      <w:r>
        <w:rPr>
          <w:rFonts w:ascii="Times New Roman" w:hAnsi="Times New Roman"/>
        </w:rPr>
        <w:t xml:space="preserve">) changes to the Program, and ii) additions to the Program; where such changes </w:t>
      </w:r>
      <w:r>
        <w:rPr>
          <w:rFonts w:ascii="Times New Roman" w:hAnsi="Times New Roman"/>
        </w:rPr>
        <w:t>and/or additions to the Program originate from and are distributed by that particular Contributor. A Contribution 'originates' from a Contributor if it was added to the Program by such Contributor itself or anyone acting on such Contributor's behalf. Contr</w:t>
      </w:r>
      <w:r>
        <w:rPr>
          <w:rFonts w:ascii="Times New Roman" w:hAnsi="Times New Roman"/>
        </w:rPr>
        <w:t>ibutions do not include additions to the Program which: (</w:t>
      </w:r>
      <w:proofErr w:type="spellStart"/>
      <w:r>
        <w:rPr>
          <w:rFonts w:ascii="Times New Roman" w:hAnsi="Times New Roman"/>
        </w:rPr>
        <w:t>i</w:t>
      </w:r>
      <w:proofErr w:type="spellEnd"/>
      <w:r>
        <w:rPr>
          <w:rFonts w:ascii="Times New Roman" w:hAnsi="Times New Roman"/>
        </w:rPr>
        <w:t xml:space="preserve">) are separate modules of software distributed in conjunction with the Program under their own license agreement, and (ii) are not derivative works of the Program. "Contributor" means any person or </w:t>
      </w:r>
      <w:r>
        <w:rPr>
          <w:rFonts w:ascii="Times New Roman" w:hAnsi="Times New Roman"/>
        </w:rPr>
        <w:t xml:space="preserve">entity that </w:t>
      </w:r>
      <w:r>
        <w:rPr>
          <w:rFonts w:ascii="Times New Roman" w:hAnsi="Times New Roman"/>
        </w:rPr>
        <w:lastRenderedPageBreak/>
        <w:t>distributes the Program. "Licensed Patents" mean patent claims licensable by a Contributor which are necessarily infringed by the use or sale of its Contribution alone or when combined with the Program. "Program" means the Contributions distrib</w:t>
      </w:r>
      <w:r>
        <w:rPr>
          <w:rFonts w:ascii="Times New Roman" w:hAnsi="Times New Roman"/>
        </w:rPr>
        <w:t>uted in accordance with this Agreement. "Recipient" means anyone who receives the Program under this Agreement, including all Contributors.</w:t>
      </w:r>
      <w:r>
        <w:rPr>
          <w:rFonts w:ascii="Times New Roman" w:hAnsi="Times New Roman"/>
        </w:rPr>
        <w:br/>
      </w:r>
      <w:r>
        <w:rPr>
          <w:rFonts w:ascii="Times New Roman" w:hAnsi="Times New Roman"/>
        </w:rPr>
        <w:br/>
        <w:t>a) in the case of the initial Contributor, the initial code and documentation distributed under this Agreement, and</w:t>
      </w:r>
      <w:r>
        <w:rPr>
          <w:rFonts w:ascii="Times New Roman" w:hAnsi="Times New Roman"/>
        </w:rPr>
        <w:br/>
      </w:r>
      <w:r>
        <w:rPr>
          <w:rFonts w:ascii="Times New Roman" w:hAnsi="Times New Roman"/>
        </w:rPr>
        <w:br/>
        <w:t xml:space="preserve">b) in the case of each subsequent Contributor: </w:t>
      </w:r>
      <w:proofErr w:type="spellStart"/>
      <w:r>
        <w:rPr>
          <w:rFonts w:ascii="Times New Roman" w:hAnsi="Times New Roman"/>
        </w:rPr>
        <w:t>i</w:t>
      </w:r>
      <w:proofErr w:type="spellEnd"/>
      <w:r>
        <w:rPr>
          <w:rFonts w:ascii="Times New Roman" w:hAnsi="Times New Roman"/>
        </w:rPr>
        <w:t xml:space="preserve">) changes to the Program, and ii) additions to the Program; where such changes and/or additions to the Program originate from and are distributed by that particular Contributor. A Contribution 'originates' </w:t>
      </w:r>
      <w:r>
        <w:rPr>
          <w:rFonts w:ascii="Times New Roman" w:hAnsi="Times New Roman"/>
        </w:rPr>
        <w:t>from a Contributor if it was added to the Program by such Contributor itself or anyone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modules of software distributed in conjunction with th</w:t>
      </w:r>
      <w:r>
        <w:rPr>
          <w:rFonts w:ascii="Times New Roman" w:hAnsi="Times New Roman"/>
        </w:rPr>
        <w:t>e Program under their own license agreement, and (ii) are not derivative works of the Program.</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changes to the Program, and</w:t>
      </w:r>
      <w:r>
        <w:rPr>
          <w:rFonts w:ascii="Times New Roman" w:hAnsi="Times New Roman"/>
        </w:rPr>
        <w:br/>
      </w:r>
      <w:r>
        <w:rPr>
          <w:rFonts w:ascii="Times New Roman" w:hAnsi="Times New Roman"/>
        </w:rPr>
        <w:br/>
        <w:t>ii) additions to the Program; where such changes and/or additions to the Program originate from and are distributed by that part</w:t>
      </w:r>
      <w:r>
        <w:rPr>
          <w:rFonts w:ascii="Times New Roman" w:hAnsi="Times New Roman"/>
        </w:rPr>
        <w:t>icular Contributor. A Contribution 'originates' from a Contributor if it was added to the Program by such Contributor itself or anyone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module</w:t>
      </w:r>
      <w:r>
        <w:rPr>
          <w:rFonts w:ascii="Times New Roman" w:hAnsi="Times New Roman"/>
        </w:rPr>
        <w:t>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t>2. GRANT OF RIGHTS a) Subject to the terms of this Agreement, each Contributor hereby grants Recipient a non-exc</w:t>
      </w:r>
      <w:r>
        <w:rPr>
          <w:rFonts w:ascii="Times New Roman" w:hAnsi="Times New Roman"/>
        </w:rPr>
        <w:t>lusive, worldwide, royalty-free copyright license to reproduce, prepare derivative works of, publicly display, publicly perform, distribute and sublicense the Contribution of such Contributor, if any, and such derivative works, in source code and object co</w:t>
      </w:r>
      <w:r>
        <w:rPr>
          <w:rFonts w:ascii="Times New Roman" w:hAnsi="Times New Roman"/>
        </w:rPr>
        <w:t>de form. b) Subject to the terms of this Agreement, each Contributor hereby grants Recipient a non-exclusive, worldwide, royalty-free patent license under Licensed Patents to make, use, sell, offer to sell, import and otherwise transfer the Contribution of</w:t>
      </w:r>
      <w:r>
        <w:rPr>
          <w:rFonts w:ascii="Times New Roman" w:hAnsi="Times New Roman"/>
        </w:rPr>
        <w:t xml:space="preserve"> such Contributor, if any, in source code and object code form. This patent license shall apply to the combination of the Contribution and the Program if, at the time the Contribution is added by the Contributor, such addition of the Contribution causes su</w:t>
      </w:r>
      <w:r>
        <w:rPr>
          <w:rFonts w:ascii="Times New Roman" w:hAnsi="Times New Roman"/>
        </w:rPr>
        <w:t xml:space="preserve">ch combination to be covered by the Licensed Patents. The patent license shall not apply to any other combinations which include the </w:t>
      </w:r>
      <w:r>
        <w:rPr>
          <w:rFonts w:ascii="Times New Roman" w:hAnsi="Times New Roman"/>
        </w:rPr>
        <w:lastRenderedPageBreak/>
        <w:t xml:space="preserve">Contribution. No hardware per se is licensed hereunder. c) Recipient understands that although each Contributor grants the </w:t>
      </w:r>
      <w:r>
        <w:rPr>
          <w:rFonts w:ascii="Times New Roman" w:hAnsi="Times New Roman"/>
        </w:rPr>
        <w:t>licenses to its Contributions set forth herein, no assurances are provided by any Contributor that the Program does not infringe the patent or other intellectual property rights of any other entity. Each Contributor disclaims any liability to Recipient for</w:t>
      </w:r>
      <w:r>
        <w:rPr>
          <w:rFonts w:ascii="Times New Roman" w:hAnsi="Times New Roman"/>
        </w:rPr>
        <w:t xml:space="preserve"> claims brought by any other entity based on infringement of intellectual property rights or otherwise. As a condition to exercising the rights and licenses granted hereunder, each Recipient hereby assumes sole responsibility to secure any other intellectu</w:t>
      </w:r>
      <w:r>
        <w:rPr>
          <w:rFonts w:ascii="Times New Roman" w:hAnsi="Times New Roman"/>
        </w:rPr>
        <w:t xml:space="preserve">al property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Program, it is Recipient's responsibility to acquire that license before distributing the Program. d) Each Contributor represen</w:t>
      </w:r>
      <w:r>
        <w:rPr>
          <w:rFonts w:ascii="Times New Roman" w:hAnsi="Times New Roman"/>
        </w:rPr>
        <w:t>ts that to its knowledge it has sufficient copyright rights in its Contribution, if any, to grant the copyright license set forth in this Agreement.</w:t>
      </w:r>
      <w:r>
        <w:rPr>
          <w:rFonts w:ascii="Times New Roman" w:hAnsi="Times New Roman"/>
        </w:rPr>
        <w:br/>
      </w:r>
      <w:r>
        <w:rPr>
          <w:rFonts w:ascii="Times New Roman" w:hAnsi="Times New Roman"/>
        </w:rPr>
        <w:br/>
        <w:t>a) Subject to the terms of this Agreement, each Contributor hereby grants Recipient a non-exclusive, world</w:t>
      </w:r>
      <w:r>
        <w:rPr>
          <w:rFonts w:ascii="Times New Roman" w:hAnsi="Times New Roman"/>
        </w:rPr>
        <w:t>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rPr>
        <w:br/>
      </w:r>
      <w:r>
        <w:rPr>
          <w:rFonts w:ascii="Times New Roman" w:hAnsi="Times New Roman"/>
        </w:rPr>
        <w:br/>
        <w:t xml:space="preserve">b) </w:t>
      </w:r>
      <w:r>
        <w:rPr>
          <w:rFonts w:ascii="Times New Roman" w:hAnsi="Times New Roman"/>
        </w:rPr>
        <w:t>Subject to the terms of this Agreement, each Contributor hereby grants Recipient a non-exclusive, worldwide, royalty-free patent license under Licensed Patents to make, use, sell, offer to sell, import and otherwise transfer the Contribution of such Contri</w:t>
      </w:r>
      <w:r>
        <w:rPr>
          <w:rFonts w:ascii="Times New Roman" w:hAnsi="Times New Roman"/>
        </w:rPr>
        <w:t>butor, if any, in source code and object code form. This patent license shall apply to the combination of the Contribution and the Program if, at the time the Contribution is added by the Contributor, such addition of the Contribution causes such combinati</w:t>
      </w:r>
      <w:r>
        <w:rPr>
          <w:rFonts w:ascii="Times New Roman" w:hAnsi="Times New Roman"/>
        </w:rPr>
        <w:t>on to be covered by the Licensed Patents. The patent license shall not apply to any other combinations which include the Contribution. No hardware per se is licensed hereunder.</w:t>
      </w:r>
      <w:r>
        <w:rPr>
          <w:rFonts w:ascii="Times New Roman" w:hAnsi="Times New Roman"/>
        </w:rPr>
        <w:br/>
      </w:r>
      <w:r>
        <w:rPr>
          <w:rFonts w:ascii="Times New Roman" w:hAnsi="Times New Roman"/>
        </w:rPr>
        <w:br/>
        <w:t>c) Recipient understands that although each Contributor grants the licenses to</w:t>
      </w:r>
      <w:r>
        <w:rPr>
          <w:rFonts w:ascii="Times New Roman" w:hAnsi="Times New Roman"/>
        </w:rPr>
        <w:t xml:space="preserve"> its Contributions set forth herein, no assurances are provided by any Contributor that the Program does not infringe the patent or other intellectual property rights of any other entity. Each Contributor disclaims any liability to Recipient for claims bro</w:t>
      </w:r>
      <w:r>
        <w:rPr>
          <w:rFonts w:ascii="Times New Roman" w:hAnsi="Times New Roman"/>
        </w:rPr>
        <w:t>ught by any other entity based on infringement of intellectual property rights or otherwise. As a condition to exercising the rights and licenses granted hereunder, each Recipient hereby assumes sole responsibility to secure any other intellectual property</w:t>
      </w:r>
      <w:r>
        <w:rPr>
          <w:rFonts w:ascii="Times New Roman" w:hAnsi="Times New Roman"/>
        </w:rPr>
        <w:t xml:space="preserve">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Program, it is Recipient's responsibility to acquire that license before distributing the Program.</w:t>
      </w:r>
      <w:r>
        <w:rPr>
          <w:rFonts w:ascii="Times New Roman" w:hAnsi="Times New Roman"/>
        </w:rPr>
        <w:br/>
      </w:r>
      <w:r>
        <w:rPr>
          <w:rFonts w:ascii="Times New Roman" w:hAnsi="Times New Roman"/>
        </w:rPr>
        <w:br/>
        <w:t>d) Each Contributor represents that to</w:t>
      </w:r>
      <w:r>
        <w:rPr>
          <w:rFonts w:ascii="Times New Roman" w:hAnsi="Times New Roman"/>
        </w:rPr>
        <w:t xml:space="preserve"> its knowledge it has sufficient copyright rights in its Contribution, if any, to </w:t>
      </w:r>
      <w:r>
        <w:rPr>
          <w:rFonts w:ascii="Times New Roman" w:hAnsi="Times New Roman"/>
        </w:rPr>
        <w:lastRenderedPageBreak/>
        <w:t>grant the copyright license set forth in this Agreement.</w:t>
      </w:r>
      <w:r>
        <w:rPr>
          <w:rFonts w:ascii="Times New Roman" w:hAnsi="Times New Roman"/>
        </w:rPr>
        <w:br/>
      </w:r>
      <w:r>
        <w:rPr>
          <w:rFonts w:ascii="Times New Roman" w:hAnsi="Times New Roman"/>
        </w:rPr>
        <w:br/>
        <w:t>3. REQUIREMENTS A Contributor may choose to distribute the Program in object code form under its own license agreeme</w:t>
      </w:r>
      <w:r>
        <w:rPr>
          <w:rFonts w:ascii="Times New Roman" w:hAnsi="Times New Roman"/>
        </w:rPr>
        <w:t xml:space="preserve">nt, provided that: a) it complies with the terms and conditions of this Agreement; and b) its license agreement: </w:t>
      </w:r>
      <w:proofErr w:type="spellStart"/>
      <w:r>
        <w:rPr>
          <w:rFonts w:ascii="Times New Roman" w:hAnsi="Times New Roman"/>
        </w:rPr>
        <w:t>i</w:t>
      </w:r>
      <w:proofErr w:type="spellEnd"/>
      <w:r>
        <w:rPr>
          <w:rFonts w:ascii="Times New Roman" w:hAnsi="Times New Roman"/>
        </w:rPr>
        <w:t>) effectively disclaims on behalf of all Contributors all warranties and conditions, express and implied, including warranties or conditions o</w:t>
      </w:r>
      <w:r>
        <w:rPr>
          <w:rFonts w:ascii="Times New Roman" w:hAnsi="Times New Roman"/>
        </w:rPr>
        <w:t>f title and non-infringement, and implied warranties or conditions of merchantability and fitness for a particular purpose; ii) effectively excludes on behalf of all Contributors all liability for damages, including direct, indirect, special, incidental an</w:t>
      </w:r>
      <w:r>
        <w:rPr>
          <w:rFonts w:ascii="Times New Roman" w:hAnsi="Times New Roman"/>
        </w:rPr>
        <w:t>d consequential damages, such as lost profits; iii) states that any provisions which differ from this Agreement are offered by that Contributor alone and not by any other party; and iv) states that source code for the Program is available from such Contrib</w:t>
      </w:r>
      <w:r>
        <w:rPr>
          <w:rFonts w:ascii="Times New Roman" w:hAnsi="Times New Roman"/>
        </w:rPr>
        <w:t>utor, and informs licensees how to obtain it in a reasonable manner on or through a medium customarily used for software exchange. When the Program is made available in source code form: a) it must be made available under this Agreement; and b) a copy of t</w:t>
      </w:r>
      <w:r>
        <w:rPr>
          <w:rFonts w:ascii="Times New Roman" w:hAnsi="Times New Roman"/>
        </w:rPr>
        <w:t>his Agreement must be included with each copy of the Program. Contributors may not remove or alter any copyright notices contained within the Program. Each Contributor must identify itself as the originator of its Contribution, if any, in a manner that rea</w:t>
      </w:r>
      <w:r>
        <w:rPr>
          <w:rFonts w:ascii="Times New Roman" w:hAnsi="Times New Roman"/>
        </w:rPr>
        <w:t>sonably allows subsequent Recipients to identify the originator of the Contribution.</w:t>
      </w:r>
      <w:r>
        <w:rPr>
          <w:rFonts w:ascii="Times New Roman" w:hAnsi="Times New Roman"/>
        </w:rPr>
        <w:br/>
      </w:r>
      <w:r>
        <w:rPr>
          <w:rFonts w:ascii="Times New Roman" w:hAnsi="Times New Roman"/>
        </w:rPr>
        <w:br/>
        <w:t>a) it complies with the terms and conditions of this Agreement; and</w:t>
      </w:r>
      <w:r>
        <w:rPr>
          <w:rFonts w:ascii="Times New Roman" w:hAnsi="Times New Roman"/>
        </w:rPr>
        <w:br/>
      </w:r>
      <w:r>
        <w:rPr>
          <w:rFonts w:ascii="Times New Roman" w:hAnsi="Times New Roman"/>
        </w:rPr>
        <w:br/>
        <w:t xml:space="preserve">b) its license agreement: </w:t>
      </w:r>
      <w:proofErr w:type="spellStart"/>
      <w:r>
        <w:rPr>
          <w:rFonts w:ascii="Times New Roman" w:hAnsi="Times New Roman"/>
        </w:rPr>
        <w:t>i</w:t>
      </w:r>
      <w:proofErr w:type="spellEnd"/>
      <w:r>
        <w:rPr>
          <w:rFonts w:ascii="Times New Roman" w:hAnsi="Times New Roman"/>
        </w:rPr>
        <w:t>) effectively disclaims on behalf of all Contributors all warranties and c</w:t>
      </w:r>
      <w:r>
        <w:rPr>
          <w:rFonts w:ascii="Times New Roman" w:hAnsi="Times New Roman"/>
        </w:rPr>
        <w:t>onditions, express and implied, including warranties or conditions of title and non-infringement, and implied warranties or conditions of merchantability and fitness for a particular purpose; ii) effectively excludes on behalf of all Contributors all liabi</w:t>
      </w:r>
      <w:r>
        <w:rPr>
          <w:rFonts w:ascii="Times New Roman" w:hAnsi="Times New Roman"/>
        </w:rPr>
        <w:t>lity for damages, including direct, indirect, special, incidental and consequential damages, such as lost profits; iii) states that any provisions which differ from this Agreement are offered by that Contributor alone and not by any other party; and iv) st</w:t>
      </w:r>
      <w:r>
        <w:rPr>
          <w:rFonts w:ascii="Times New Roman" w:hAnsi="Times New Roman"/>
        </w:rPr>
        <w:t>ates that source code for the Program is available from such Contributor, and informs licensees how to obtain it in a reasonable manner on or through a medium customarily used for software exchange.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effectively disclaims on behalf of all Contributors a</w:t>
      </w:r>
      <w:r>
        <w:rPr>
          <w:rFonts w:ascii="Times New Roman" w:hAnsi="Times New Roman"/>
        </w:rPr>
        <w:t>ll warranties and conditions, express and implied, including warranties or conditions of title and non-infringement, and implied warranties or conditions of merchantability and fitness for a particular purpose;</w:t>
      </w:r>
      <w:r>
        <w:rPr>
          <w:rFonts w:ascii="Times New Roman" w:hAnsi="Times New Roman"/>
        </w:rPr>
        <w:br/>
      </w:r>
      <w:r>
        <w:rPr>
          <w:rFonts w:ascii="Times New Roman" w:hAnsi="Times New Roman"/>
        </w:rPr>
        <w:br/>
      </w:r>
      <w:r>
        <w:rPr>
          <w:rFonts w:ascii="Times New Roman" w:hAnsi="Times New Roman"/>
        </w:rPr>
        <w:lastRenderedPageBreak/>
        <w:t>ii) effectively excludes on behalf of all Co</w:t>
      </w:r>
      <w:r>
        <w:rPr>
          <w:rFonts w:ascii="Times New Roman" w:hAnsi="Times New Roman"/>
        </w:rPr>
        <w:t>ntributors all liability for damages, including direct, indirect, special, incidental and consequential damages, such as lost profits;</w:t>
      </w:r>
      <w:r>
        <w:rPr>
          <w:rFonts w:ascii="Times New Roman" w:hAnsi="Times New Roman"/>
        </w:rPr>
        <w:br/>
      </w:r>
      <w:r>
        <w:rPr>
          <w:rFonts w:ascii="Times New Roman" w:hAnsi="Times New Roman"/>
        </w:rPr>
        <w:br/>
        <w:t>iii) states that any provisions which differ from this Agreement are offered by that Contributor alone and not by any ot</w:t>
      </w:r>
      <w:r>
        <w:rPr>
          <w:rFonts w:ascii="Times New Roman" w:hAnsi="Times New Roman"/>
        </w:rPr>
        <w:t>her party; and</w:t>
      </w:r>
      <w:r>
        <w:rPr>
          <w:rFonts w:ascii="Times New Roman" w:hAnsi="Times New Roman"/>
        </w:rPr>
        <w:br/>
      </w:r>
      <w:r>
        <w:rPr>
          <w:rFonts w:ascii="Times New Roman" w:hAnsi="Times New Roman"/>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rPr>
        <w:br/>
      </w:r>
      <w:r>
        <w:rPr>
          <w:rFonts w:ascii="Times New Roman" w:hAnsi="Times New Roman"/>
        </w:rPr>
        <w:br/>
        <w:t>a) it must be made available under</w:t>
      </w:r>
      <w:r>
        <w:rPr>
          <w:rFonts w:ascii="Times New Roman" w:hAnsi="Times New Roman"/>
        </w:rPr>
        <w:t xml:space="preserve"> this Agreement; and</w:t>
      </w:r>
      <w:r>
        <w:rPr>
          <w:rFonts w:ascii="Times New Roman" w:hAnsi="Times New Roman"/>
        </w:rPr>
        <w:br/>
      </w:r>
      <w:r>
        <w:rPr>
          <w:rFonts w:ascii="Times New Roman" w:hAnsi="Times New Roman"/>
        </w:rPr>
        <w:br/>
        <w:t>b) a copy of this Agreement must be included with each copy of the Program. Contributors may not remove or alter any copyright notices contained within the Program.</w:t>
      </w:r>
      <w:r>
        <w:rPr>
          <w:rFonts w:ascii="Times New Roman" w:hAnsi="Times New Roman"/>
        </w:rPr>
        <w:br/>
      </w:r>
      <w:r>
        <w:rPr>
          <w:rFonts w:ascii="Times New Roman" w:hAnsi="Times New Roman"/>
        </w:rPr>
        <w:br/>
        <w:t>4. COMMERCIAL DISTRIBUTION Commercial distributors of software may a</w:t>
      </w:r>
      <w:r>
        <w:rPr>
          <w:rFonts w:ascii="Times New Roman" w:hAnsi="Times New Roman"/>
        </w:rPr>
        <w:t>ccept certain responsibilities with respect to end users, business partners and the like. While this license is intended to facilitate the commercial use of the Program, the Contributor who includes the Program in a commercial product offering should do so</w:t>
      </w:r>
      <w:r>
        <w:rPr>
          <w:rFonts w:ascii="Times New Roman" w:hAnsi="Times New Roman"/>
        </w:rPr>
        <w:t xml:space="preserve"> in a manner which does not create potential liability for other Contributors. Therefore, if a Contributor includes the Program in a commercial product offering, such Contributor ("Commercial Contributor") hereby agrees to defend and indemnify every other </w:t>
      </w:r>
      <w:r>
        <w:rPr>
          <w:rFonts w:ascii="Times New Roman" w:hAnsi="Times New Roman"/>
        </w:rPr>
        <w:t>Contributor ("Indemnified Contributor") against any losses, damages and costs (collectively "Losses") arising from claims, lawsuits and other legal actions brought by a third party against the Indemnified Contributor to the extent caused by the acts or omi</w:t>
      </w:r>
      <w:r>
        <w:rPr>
          <w:rFonts w:ascii="Times New Roman" w:hAnsi="Times New Roman"/>
        </w:rPr>
        <w:t>ssions of such Commercial Contributor in connection with its distribution of the Program in a commercial product offering. The obligations in this section do not apply to any claims or Losses relating to any actual or alleged intellectual property infringe</w:t>
      </w:r>
      <w:r>
        <w:rPr>
          <w:rFonts w:ascii="Times New Roman" w:hAnsi="Times New Roman"/>
        </w:rPr>
        <w:t>ment. In order to qualify, an Indemnified Contributor must: a) promptly notify the Commercial Contributor in writing of such claim, and b) allow the Commercial Contributor to control, and cooperate with the Commercial Contributor in, the defense and any re</w:t>
      </w:r>
      <w:r>
        <w:rPr>
          <w:rFonts w:ascii="Times New Roman" w:hAnsi="Times New Roman"/>
        </w:rPr>
        <w:t>lated settlement negotiations. The Indemnified Contributor may participate in any such claim at its own expense. For example, a Contributor might include the Program in a commercial product offering, Product X. That Contributor is then a Commercial Contrib</w:t>
      </w:r>
      <w:r>
        <w:rPr>
          <w:rFonts w:ascii="Times New Roman" w:hAnsi="Times New Roman"/>
        </w:rPr>
        <w:t xml:space="preserve">utor. If that Commercial </w:t>
      </w:r>
      <w:proofErr w:type="gramStart"/>
      <w:r>
        <w:rPr>
          <w:rFonts w:ascii="Times New Roman" w:hAnsi="Times New Roman"/>
        </w:rPr>
        <w:t>Contributor</w:t>
      </w:r>
      <w:proofErr w:type="gramEnd"/>
      <w:r>
        <w:rPr>
          <w:rFonts w:ascii="Times New Roman" w:hAnsi="Times New Roman"/>
        </w:rPr>
        <w:t xml:space="preserve"> then makes performance claims, or offers warranties related to Product X, those performance claims and warranties are such Commercial Contributor's responsibility alone. Under this section, the Commercial Contributor wo</w:t>
      </w:r>
      <w:r>
        <w:rPr>
          <w:rFonts w:ascii="Times New Roman" w:hAnsi="Times New Roman"/>
        </w:rPr>
        <w:t xml:space="preserve">uld have to defend claims against the other </w:t>
      </w:r>
      <w:r>
        <w:rPr>
          <w:rFonts w:ascii="Times New Roman" w:hAnsi="Times New Roman"/>
        </w:rPr>
        <w:lastRenderedPageBreak/>
        <w:t>Contributors related to those performance claims and warranties, and if a court requires any other Contributor to pay any damages as a result, the Commercial Contributor must pay those damages.</w:t>
      </w:r>
      <w:r>
        <w:rPr>
          <w:rFonts w:ascii="Times New Roman" w:hAnsi="Times New Roman"/>
        </w:rPr>
        <w:br/>
      </w:r>
      <w:r>
        <w:rPr>
          <w:rFonts w:ascii="Times New Roman" w:hAnsi="Times New Roman"/>
        </w:rPr>
        <w:br/>
        <w:t>5. NO WARRANTY EX</w:t>
      </w:r>
      <w:r>
        <w:rPr>
          <w:rFonts w:ascii="Times New Roman" w:hAnsi="Times New Roman"/>
        </w:rPr>
        <w:t>CEPT AS EXPRESSLY SET FORTH IN THIS AGREEMENT, THE PROGRAM IS PROVIDED ON AN "AS IS" BASIS, WITHOUT WARRANTIES OR CONDITIONS OF ANY KIND, EITHER EXPRESS OR IMPLIED INCLUDING, WITHOUT LIMITATION, ANY WARRANTIES OR CONDITIONS OF TITLE, NON-INFRINGEMENT, MERC</w:t>
      </w:r>
      <w:r>
        <w:rPr>
          <w:rFonts w:ascii="Times New Roman" w:hAnsi="Times New Roman"/>
        </w:rPr>
        <w:t>HANTABILITY OR FITNESS FOR A PARTICULAR PURPOSE. Each Recipient is solely responsible for determining the appropriateness of using and distributing the Program and assumes all risks associated with its exercise of rights under this Agreement, including but</w:t>
      </w:r>
      <w:r>
        <w:rPr>
          <w:rFonts w:ascii="Times New Roman" w:hAnsi="Times New Roman"/>
        </w:rPr>
        <w:t xml:space="preserve"> not limited to the risks and costs of program errors, compliance with applicable laws, damage to or loss of data, programs or equipment, and unavailability or interruption of operations.</w:t>
      </w:r>
      <w:r>
        <w:rPr>
          <w:rFonts w:ascii="Times New Roman" w:hAnsi="Times New Roman"/>
        </w:rPr>
        <w:br/>
      </w:r>
      <w:r>
        <w:rPr>
          <w:rFonts w:ascii="Times New Roman" w:hAnsi="Times New Roman"/>
        </w:rPr>
        <w:br/>
        <w:t>6. DISCLAIMER OF LIABILITY EXCEPT AS EXPRESSLY SET FORTH IN THIS AG</w:t>
      </w:r>
      <w:r>
        <w:rPr>
          <w:rFonts w:ascii="Times New Roman" w:hAnsi="Times New Roman"/>
        </w:rPr>
        <w:t xml:space="preserve">REEMENT, NEITHER RECIPIENT NOR ANY CONTRIBUTORS SHALL HAVE ANY LIABILITY FOR ANY DIRECT, INDIRECT, INCIDENTAL, SPECIAL, EXEMPLARY, OR CONSEQUENTIAL DAMAGES (INCLUDING WITHOUT LIMITATION LOST PROFITS), HOWEVER CAUSED AND ON ANY THEORY OF LIABILITY, WHETHER </w:t>
      </w:r>
      <w:r>
        <w:rPr>
          <w:rFonts w:ascii="Times New Roman" w:hAnsi="Times New Roman"/>
        </w:rPr>
        <w:t>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rPr>
        <w:br/>
      </w:r>
      <w:r>
        <w:rPr>
          <w:rFonts w:ascii="Times New Roman" w:hAnsi="Times New Roman"/>
        </w:rPr>
        <w:br/>
        <w:t xml:space="preserve">7. GENERAL If </w:t>
      </w:r>
      <w:r>
        <w:rPr>
          <w:rFonts w:ascii="Times New Roman" w:hAnsi="Times New Roman"/>
        </w:rPr>
        <w:t xml:space="preserve">any provision of this Agreement is invalid or unenforceable under applicable law, it shall not affect the validity or enforceability of the remainder of the terms of this Agreement, and without further action by the parties hereto, such provision shall be </w:t>
      </w:r>
      <w:r>
        <w:rPr>
          <w:rFonts w:ascii="Times New Roman" w:hAnsi="Times New Roman"/>
        </w:rPr>
        <w:t>reformed to the minimum extent necessary to make such provision valid and enforceable. If Recipient institutes patent litigation against any entity (including a cross-claim or counterclaim in a lawsuit) alleging that the Program itself (excluding combinati</w:t>
      </w:r>
      <w:r>
        <w:rPr>
          <w:rFonts w:ascii="Times New Roman" w:hAnsi="Times New Roman"/>
        </w:rPr>
        <w:t>ons of the Program with other software or hardware) infringes such Recipient's patent(s), then such Recipient's rights granted under Section 2(b) shall terminate as of the date such litigation is filed. All Recipient's rights under this Agreement shall ter</w:t>
      </w:r>
      <w:r>
        <w:rPr>
          <w:rFonts w:ascii="Times New Roman" w:hAnsi="Times New Roman"/>
        </w:rPr>
        <w:t xml:space="preserve">minate if it fails to comply with any of the material terms or conditions of this Agreement and does not cure such failure in a reasonable period of time after becoming aware of such noncompliance. If all Recipient's rights under this Agreement terminate, </w:t>
      </w:r>
      <w:r>
        <w:rPr>
          <w:rFonts w:ascii="Times New Roman" w:hAnsi="Times New Roman"/>
        </w:rPr>
        <w:t xml:space="preserve">Recipient agrees to cease use and distribution of the Program as soon as reasonably practicable. However, Recipient's obligations under this Agreement and any licenses granted by Recipient relating </w:t>
      </w:r>
      <w:r>
        <w:rPr>
          <w:rFonts w:ascii="Times New Roman" w:hAnsi="Times New Roman"/>
        </w:rPr>
        <w:lastRenderedPageBreak/>
        <w:t>to the Program shall continue and survive. Everyone is per</w:t>
      </w:r>
      <w:r>
        <w:rPr>
          <w:rFonts w:ascii="Times New Roman" w:hAnsi="Times New Roman"/>
        </w:rPr>
        <w:t>mitted to copy and distribute copies of this Agreement, but in order to avoid inconsistency the Agreement is copyrighted and may only be modified in the following manner. The Agreement Steward reserves the right to publish new versions (including revisions</w:t>
      </w:r>
      <w:r>
        <w:rPr>
          <w:rFonts w:ascii="Times New Roman" w:hAnsi="Times New Roman"/>
        </w:rPr>
        <w:t>) of this Agreement from time to time. No one other than the Agreement Steward has the right to modify this Agreement. The Eclipse Foundation is the initial Agreement Steward. The Eclipse Foundation may assign the responsibility to serve as the Agreement S</w:t>
      </w:r>
      <w:r>
        <w:rPr>
          <w:rFonts w:ascii="Times New Roman" w:hAnsi="Times New Roman"/>
        </w:rPr>
        <w:t>teward to a suitable separate entity. Each new version of the Agreement will be given a distinguishing version number. The Program (including Contributions) may always be distributed subject to the version of the Agreement under which it was received. In a</w:t>
      </w:r>
      <w:r>
        <w:rPr>
          <w:rFonts w:ascii="Times New Roman" w:hAnsi="Times New Roman"/>
        </w:rPr>
        <w:t>ddition, after a new version of the Agreement is published, Contributor may elect to distribute the Program (including its Contributions) under the new version. Except as expressly stated in Sections 2(a) and 2(b) above, Recipient receives no rights or lic</w:t>
      </w:r>
      <w:r>
        <w:rPr>
          <w:rFonts w:ascii="Times New Roman" w:hAnsi="Times New Roman"/>
        </w:rPr>
        <w:t xml:space="preserve">enses to the intellectual property of any Contributor under this Agreement, whether expressly, by implication, estoppel or otherwise. All rights in the Program not expressly granted under this Agreement are reserved. This Agreement is governed by the laws </w:t>
      </w:r>
      <w:r>
        <w:rPr>
          <w:rFonts w:ascii="Times New Roman" w:hAnsi="Times New Roman"/>
        </w:rPr>
        <w:t>of the State of New York and the intellectual property laws of the United States of America. No party to this Agreement will bring a legal action under this Agreement more than one year after the cause of action arose. Each party waives its rights to a jur</w:t>
      </w:r>
      <w:r>
        <w:rPr>
          <w:rFonts w:ascii="Times New Roman" w:hAnsi="Times New Roman"/>
        </w:rPr>
        <w:t>y trial in any resulting litigation.</w:t>
      </w:r>
      <w:r>
        <w:rPr>
          <w:rFonts w:ascii="Times New Roman" w:hAnsi="Times New Roman"/>
        </w:rPr>
        <w:br/>
      </w:r>
    </w:p>
    <w:p w14:paraId="732E805C" w14:textId="77777777" w:rsidR="00ED2DDC" w:rsidRDefault="00ED2DDC"/>
    <w:p w14:paraId="59FF365E" w14:textId="77777777" w:rsidR="00ED2DDC" w:rsidRDefault="00ED2DDC">
      <w:pPr>
        <w:jc w:val="both"/>
        <w:rPr>
          <w:rFonts w:cs="Arial"/>
        </w:rPr>
      </w:pPr>
    </w:p>
    <w:p w14:paraId="2ED5922F" w14:textId="77777777" w:rsidR="00ED2DDC" w:rsidRDefault="00ED2DDC">
      <w:pPr>
        <w:jc w:val="both"/>
        <w:rPr>
          <w:rFonts w:cs="Arial"/>
          <w:color w:val="000000"/>
        </w:rPr>
      </w:pPr>
    </w:p>
    <w:sectPr w:rsidR="00ED2DD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B4732" w14:textId="77777777" w:rsidR="00736514" w:rsidRDefault="00736514">
      <w:pPr>
        <w:spacing w:line="240" w:lineRule="auto"/>
      </w:pPr>
      <w:r>
        <w:separator/>
      </w:r>
    </w:p>
  </w:endnote>
  <w:endnote w:type="continuationSeparator" w:id="0">
    <w:p w14:paraId="0C3D5D23" w14:textId="77777777" w:rsidR="00736514" w:rsidRDefault="007365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D2DDC" w14:paraId="1EEC251A" w14:textId="77777777">
      <w:tc>
        <w:tcPr>
          <w:tcW w:w="1542" w:type="pct"/>
        </w:tcPr>
        <w:p w14:paraId="22862376" w14:textId="77777777" w:rsidR="00ED2DDC" w:rsidRDefault="00736514">
          <w:pPr>
            <w:pStyle w:val="aa"/>
          </w:pPr>
          <w:r>
            <w:fldChar w:fldCharType="begin"/>
          </w:r>
          <w:r>
            <w:instrText xml:space="preserve"> DATE \@ "yyyy-MM-dd" </w:instrText>
          </w:r>
          <w:r>
            <w:fldChar w:fldCharType="separate"/>
          </w:r>
          <w:r w:rsidR="005D0C13">
            <w:rPr>
              <w:noProof/>
            </w:rPr>
            <w:t>2025-03-18</w:t>
          </w:r>
          <w:r>
            <w:fldChar w:fldCharType="end"/>
          </w:r>
        </w:p>
      </w:tc>
      <w:tc>
        <w:tcPr>
          <w:tcW w:w="1853" w:type="pct"/>
        </w:tcPr>
        <w:p w14:paraId="0F0B2855" w14:textId="77777777" w:rsidR="00ED2DDC" w:rsidRDefault="00ED2DDC">
          <w:pPr>
            <w:pStyle w:val="aa"/>
          </w:pPr>
        </w:p>
      </w:tc>
      <w:tc>
        <w:tcPr>
          <w:tcW w:w="1605" w:type="pct"/>
        </w:tcPr>
        <w:p w14:paraId="3A16FCC7" w14:textId="77777777" w:rsidR="00ED2DDC" w:rsidRDefault="0073651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5822DF" w14:textId="77777777" w:rsidR="00ED2DDC" w:rsidRDefault="00ED2D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30AA7" w14:textId="77777777" w:rsidR="00736514" w:rsidRDefault="00736514">
      <w:r>
        <w:separator/>
      </w:r>
    </w:p>
  </w:footnote>
  <w:footnote w:type="continuationSeparator" w:id="0">
    <w:p w14:paraId="70353222" w14:textId="77777777" w:rsidR="00736514" w:rsidRDefault="00736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D2DDC" w14:paraId="243A2D83" w14:textId="77777777">
      <w:trPr>
        <w:cantSplit/>
        <w:trHeight w:hRule="exact" w:val="777"/>
      </w:trPr>
      <w:tc>
        <w:tcPr>
          <w:tcW w:w="492" w:type="pct"/>
          <w:tcBorders>
            <w:bottom w:val="single" w:sz="6" w:space="0" w:color="auto"/>
          </w:tcBorders>
        </w:tcPr>
        <w:p w14:paraId="1D669BD6" w14:textId="77777777" w:rsidR="00ED2DDC" w:rsidRDefault="00ED2DDC"/>
      </w:tc>
      <w:tc>
        <w:tcPr>
          <w:tcW w:w="3283" w:type="pct"/>
          <w:tcBorders>
            <w:bottom w:val="single" w:sz="6" w:space="0" w:color="auto"/>
          </w:tcBorders>
          <w:vAlign w:val="bottom"/>
        </w:tcPr>
        <w:p w14:paraId="047526F4" w14:textId="77777777" w:rsidR="00ED2DDC" w:rsidRDefault="0073651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D6419B0" w14:textId="77777777" w:rsidR="00ED2DDC" w:rsidRDefault="00ED2DDC">
          <w:pPr>
            <w:pStyle w:val="ab"/>
            <w:ind w:firstLine="33"/>
          </w:pPr>
        </w:p>
      </w:tc>
    </w:tr>
  </w:tbl>
  <w:p w14:paraId="66F0B362" w14:textId="77777777" w:rsidR="00ED2DDC" w:rsidRDefault="00ED2DD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0C1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514"/>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2DDC"/>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823E"/>
  <w15:docId w15:val="{19BFE70D-8DCA-462C-827A-1ECFBDA89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4372</Words>
  <Characters>24921</Characters>
  <Application>Microsoft Office Word</Application>
  <DocSecurity>0</DocSecurity>
  <Lines>207</Lines>
  <Paragraphs>58</Paragraphs>
  <ScaleCrop>false</ScaleCrop>
  <Company>Huawei Technologies Co.,Ltd.</Company>
  <LinksUpToDate>false</LinksUpToDate>
  <CharactersWithSpaces>29235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