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E7D57" w14:textId="77777777" w:rsidR="00237EA5" w:rsidRDefault="00237EA5">
      <w:pPr>
        <w:rPr>
          <w:rFonts w:cs="Arial"/>
        </w:rPr>
      </w:pPr>
    </w:p>
    <w:p w14:paraId="059B6061" w14:textId="77777777" w:rsidR="00237EA5" w:rsidRDefault="00B90930">
      <w:pPr>
        <w:spacing w:line="420" w:lineRule="exact"/>
        <w:jc w:val="center"/>
      </w:pPr>
      <w:proofErr w:type="gramStart"/>
      <w:r>
        <w:rPr>
          <w:b/>
          <w:sz w:val="32"/>
        </w:rPr>
        <w:t>OPEN SOURCE</w:t>
      </w:r>
      <w:proofErr w:type="gramEnd"/>
      <w:r>
        <w:rPr>
          <w:b/>
          <w:sz w:val="32"/>
        </w:rPr>
        <w:t xml:space="preserve"> SOFTWARE NOTICE</w:t>
      </w:r>
    </w:p>
    <w:p w14:paraId="34CD20C3" w14:textId="77777777" w:rsidR="00237EA5" w:rsidRDefault="00237EA5">
      <w:pPr>
        <w:spacing w:line="420" w:lineRule="exact"/>
        <w:jc w:val="center"/>
      </w:pPr>
    </w:p>
    <w:p w14:paraId="3C6EA32B" w14:textId="77777777" w:rsidR="00237EA5" w:rsidRDefault="00B9093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B7689A6" w14:textId="77777777" w:rsidR="00237EA5" w:rsidRDefault="00237EA5">
      <w:pPr>
        <w:spacing w:line="420" w:lineRule="exact"/>
        <w:jc w:val="both"/>
        <w:rPr>
          <w:rFonts w:cs="Arial"/>
          <w:snapToGrid/>
        </w:rPr>
      </w:pPr>
    </w:p>
    <w:p w14:paraId="0D8BAE21" w14:textId="77777777" w:rsidR="00237EA5" w:rsidRDefault="00B9093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2A3CF2D" w14:textId="77777777" w:rsidR="00237EA5" w:rsidRDefault="00B9093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14FCB1D" w14:textId="77777777" w:rsidR="00237EA5" w:rsidRDefault="00237EA5">
      <w:pPr>
        <w:spacing w:line="420" w:lineRule="exact"/>
        <w:jc w:val="both"/>
      </w:pPr>
    </w:p>
    <w:p w14:paraId="0D2FE23E" w14:textId="77777777" w:rsidR="00237EA5" w:rsidRDefault="00B9093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071BAD" w14:textId="77777777" w:rsidR="00237EA5" w:rsidRDefault="00237EA5">
      <w:pPr>
        <w:pStyle w:val="ad"/>
        <w:spacing w:before="0" w:after="0" w:line="240" w:lineRule="auto"/>
        <w:jc w:val="left"/>
        <w:rPr>
          <w:rFonts w:ascii="Arial" w:hAnsi="Arial" w:cs="Arial"/>
          <w:bCs w:val="0"/>
          <w:sz w:val="21"/>
          <w:szCs w:val="21"/>
        </w:rPr>
      </w:pPr>
    </w:p>
    <w:p w14:paraId="08BD6357" w14:textId="77777777" w:rsidR="00237EA5" w:rsidRDefault="00B9093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-Module-Signature 0.89</w:t>
      </w:r>
    </w:p>
    <w:p w14:paraId="6498A984" w14:textId="77777777" w:rsidR="00237EA5" w:rsidRDefault="00B90930">
      <w:pPr>
        <w:rPr>
          <w:rFonts w:cs="Arial"/>
          <w:b/>
        </w:rPr>
      </w:pPr>
      <w:r>
        <w:rPr>
          <w:rFonts w:cs="Arial"/>
          <w:b/>
        </w:rPr>
        <w:t xml:space="preserve">Copyright notice: </w:t>
      </w:r>
    </w:p>
    <w:p w14:paraId="4FAC1909" w14:textId="77777777" w:rsidR="00237EA5" w:rsidRDefault="00237EA5">
      <w:pPr>
        <w:spacing w:line="420" w:lineRule="exact"/>
      </w:pPr>
    </w:p>
    <w:p w14:paraId="5159E992" w14:textId="40A07408" w:rsidR="00237EA5" w:rsidRPr="00F77EE6" w:rsidRDefault="00B90930">
      <w:pPr>
        <w:spacing w:line="420" w:lineRule="exact"/>
        <w:rPr>
          <w:rFonts w:hint="eastAsia"/>
        </w:rPr>
      </w:pPr>
      <w:r>
        <w:rPr>
          <w:b/>
          <w:sz w:val="24"/>
        </w:rPr>
        <w:t xml:space="preserve">License: </w:t>
      </w:r>
      <w:r>
        <w:t>CC0 1.0 Universal</w:t>
      </w:r>
    </w:p>
    <w:p w14:paraId="0B7B76C8" w14:textId="77777777" w:rsidR="00F77EE6" w:rsidRDefault="00F77EE6" w:rsidP="00F77EE6">
      <w:r>
        <w:t>Creative Commons Legal Code</w:t>
      </w:r>
    </w:p>
    <w:p w14:paraId="1A887DFF" w14:textId="77777777" w:rsidR="00F77EE6" w:rsidRDefault="00F77EE6" w:rsidP="00F77EE6"/>
    <w:p w14:paraId="015660FA" w14:textId="77777777" w:rsidR="00F77EE6" w:rsidRDefault="00F77EE6" w:rsidP="00F77EE6">
      <w:r>
        <w:t>CC0 1.0 Universal</w:t>
      </w:r>
    </w:p>
    <w:p w14:paraId="69D31948" w14:textId="77777777" w:rsidR="00F77EE6" w:rsidRDefault="00F77EE6" w:rsidP="00F77EE6"/>
    <w:p w14:paraId="627DBD6A" w14:textId="77777777" w:rsidR="00F77EE6" w:rsidRDefault="00F77EE6" w:rsidP="00F77EE6">
      <w:r>
        <w:t xml:space="preserve">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w:t>
      </w:r>
      <w:r>
        <w:lastRenderedPageBreak/>
        <w:t>THE INFORMATION OR WORKS PROVIDED HEREUNDER, AND DISCLAIMS LIABILITY FOR DAMAGES RESULTING FROM THE USE OF THIS DOCUMENT OR THE INFORMATION OR WORKS PROVIDED HEREUNDER.</w:t>
      </w:r>
    </w:p>
    <w:p w14:paraId="0CD88425" w14:textId="77777777" w:rsidR="00F77EE6" w:rsidRDefault="00F77EE6" w:rsidP="00F77EE6"/>
    <w:p w14:paraId="695243D9" w14:textId="77777777" w:rsidR="00F77EE6" w:rsidRDefault="00F77EE6" w:rsidP="00F77EE6">
      <w:r>
        <w:t>Statement of Purpose</w:t>
      </w:r>
    </w:p>
    <w:p w14:paraId="1401D5D1" w14:textId="77777777" w:rsidR="00F77EE6" w:rsidRDefault="00F77EE6" w:rsidP="00F77EE6"/>
    <w:p w14:paraId="257481AD" w14:textId="77777777" w:rsidR="00F77EE6" w:rsidRDefault="00F77EE6" w:rsidP="00F77EE6">
      <w:r>
        <w:t>The laws of most jurisdictions throughout the world automatically confer exclusive Copyright and Related Rights (defined below) upon the creator and subsequent owner(s) (each and all, an "owner") of an original work of authorship and/or a database (each, a "Work").</w:t>
      </w:r>
    </w:p>
    <w:p w14:paraId="019FA005" w14:textId="77777777" w:rsidR="00F77EE6" w:rsidRDefault="00F77EE6" w:rsidP="00F77EE6"/>
    <w:p w14:paraId="63CA8EF2" w14:textId="77777777" w:rsidR="00F77EE6" w:rsidRDefault="00F77EE6" w:rsidP="00F77EE6">
      <w:r>
        <w:t xml:space="preserve">Certain owners wish to permanently relinquish those rights to a Work for the purpose of contributing to a </w:t>
      </w:r>
      <w:proofErr w:type="gramStart"/>
      <w:r>
        <w:t>commons of creative, cultural and scientific works ("Commons")</w:t>
      </w:r>
      <w:proofErr w:type="gramEnd"/>
      <w: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6CDABD6B" w14:textId="77777777" w:rsidR="00F77EE6" w:rsidRDefault="00F77EE6" w:rsidP="00F77EE6"/>
    <w:p w14:paraId="1EA19F92" w14:textId="77777777" w:rsidR="00F77EE6" w:rsidRDefault="00F77EE6" w:rsidP="00F77EE6">
      <w: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39735485" w14:textId="77777777" w:rsidR="00F77EE6" w:rsidRDefault="00F77EE6" w:rsidP="00F77EE6"/>
    <w:p w14:paraId="187E39CD" w14:textId="77777777" w:rsidR="00F77EE6" w:rsidRDefault="00F77EE6" w:rsidP="00F77EE6">
      <w:r>
        <w:t>1. Copyright and Related Rights. A Work made available under CC0 may be protected by copyright and related or neighboring rights ("Copyright and Related Rights"). Copyright and Related Rights include, but are not limited to, the following:</w:t>
      </w:r>
    </w:p>
    <w:p w14:paraId="3D7C2BE3" w14:textId="77777777" w:rsidR="00F77EE6" w:rsidRDefault="00F77EE6" w:rsidP="00F77EE6">
      <w:proofErr w:type="spellStart"/>
      <w:r>
        <w:t>i</w:t>
      </w:r>
      <w:proofErr w:type="spellEnd"/>
      <w:r>
        <w:t>. the right to reproduce, adapt, distribute, perform, display, communicate, and translate a Work;</w:t>
      </w:r>
    </w:p>
    <w:p w14:paraId="5FAC8911" w14:textId="77777777" w:rsidR="00F77EE6" w:rsidRDefault="00F77EE6" w:rsidP="00F77EE6">
      <w:r>
        <w:lastRenderedPageBreak/>
        <w:t>ii. moral rights retained by the original author(s) and/or performer(s);</w:t>
      </w:r>
    </w:p>
    <w:p w14:paraId="791336B3" w14:textId="77777777" w:rsidR="00F77EE6" w:rsidRDefault="00F77EE6" w:rsidP="00F77EE6">
      <w:r>
        <w:t>iii. publicity and privacy rights pertaining to a person's image or likeness depicted in a Work;</w:t>
      </w:r>
    </w:p>
    <w:p w14:paraId="712675F3" w14:textId="77777777" w:rsidR="00F77EE6" w:rsidRDefault="00F77EE6" w:rsidP="00F77EE6">
      <w:r>
        <w:t>iv. rights protecting against unfair competition in regards to a Work, subject to the limitations in paragraph 4(a), below;</w:t>
      </w:r>
    </w:p>
    <w:p w14:paraId="6B87CE1B" w14:textId="77777777" w:rsidR="00F77EE6" w:rsidRDefault="00F77EE6" w:rsidP="00F77EE6">
      <w:r>
        <w:t>v. rights protecting the extraction, dissemination, use and reuse of data in a Work;</w:t>
      </w:r>
    </w:p>
    <w:p w14:paraId="53FAD220" w14:textId="77777777" w:rsidR="00F77EE6" w:rsidRDefault="00F77EE6" w:rsidP="00F77EE6">
      <w: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585BFA41" w14:textId="77777777" w:rsidR="00F77EE6" w:rsidRDefault="00F77EE6" w:rsidP="00F77EE6">
      <w:r>
        <w:t>vii. other similar, equivalent or corresponding rights throughout the world based on applicable law or treaty, and any national implementations thereof.</w:t>
      </w:r>
    </w:p>
    <w:p w14:paraId="5B9C6747" w14:textId="77777777" w:rsidR="00F77EE6" w:rsidRDefault="00F77EE6" w:rsidP="00F77EE6">
      <w: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t>i</w:t>
      </w:r>
      <w:proofErr w:type="spellEnd"/>
      <w: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1A32FC91" w14:textId="77777777" w:rsidR="00F77EE6" w:rsidRDefault="00F77EE6" w:rsidP="00F77EE6">
      <w: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t>non transferable</w:t>
      </w:r>
      <w:proofErr w:type="spellEnd"/>
      <w:r>
        <w:t xml:space="preserve">, </w:t>
      </w:r>
      <w:proofErr w:type="spellStart"/>
      <w:r>
        <w:t>non sublicensable</w:t>
      </w:r>
      <w:proofErr w:type="spellEnd"/>
      <w:r>
        <w:t xml:space="preserve">, </w:t>
      </w:r>
      <w:proofErr w:type="spellStart"/>
      <w:r>
        <w:t>non exclusive</w:t>
      </w:r>
      <w:proofErr w:type="spellEnd"/>
      <w:r>
        <w:t>, irrevocable and unconditional license to exercise Affirmer's Copyright and Related Rights in the Work (</w:t>
      </w:r>
      <w:proofErr w:type="spellStart"/>
      <w:r>
        <w:t>i</w:t>
      </w:r>
      <w:proofErr w:type="spellEnd"/>
      <w:r>
        <w:t xml:space="preserve">) in all territories worldwide, (ii) for the maximum duration provided by applicable law or treaty (including future time extensions), (iii) in any current or future medium and for any number of copies, </w:t>
      </w:r>
      <w:r>
        <w:lastRenderedPageBreak/>
        <w:t>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t>i</w:t>
      </w:r>
      <w:proofErr w:type="spellEnd"/>
      <w:r>
        <w:t>) exercise any of his or her remaining Copyright and Related Rights in the Work or (ii) assert any associated claims and causes of action with respect to the Work, in either case contrary to Affirmer's express Statement of Purpose.</w:t>
      </w:r>
    </w:p>
    <w:p w14:paraId="310FFE20" w14:textId="77777777" w:rsidR="00F77EE6" w:rsidRDefault="00F77EE6" w:rsidP="00F77EE6">
      <w:r>
        <w:t>4. Limitations and Disclaimers.</w:t>
      </w:r>
    </w:p>
    <w:p w14:paraId="4D94D4FC" w14:textId="77777777" w:rsidR="00F77EE6" w:rsidRDefault="00F77EE6" w:rsidP="00F77EE6">
      <w:r>
        <w:t>a. No trademark or patent rights held by Affirmer are waived, abandoned, surrendered, licensed or otherwise affected by this document.</w:t>
      </w:r>
    </w:p>
    <w:p w14:paraId="61BBACB3" w14:textId="77777777" w:rsidR="00F77EE6" w:rsidRDefault="00F77EE6" w:rsidP="00F77EE6">
      <w: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t>non infringement</w:t>
      </w:r>
      <w:proofErr w:type="spellEnd"/>
      <w:r>
        <w:t>, or the absence of latent or other defects, accuracy, or the present or absence of errors, whether or not discoverable, all to the greatest extent permissible under applicable law.</w:t>
      </w:r>
    </w:p>
    <w:p w14:paraId="77DD311B" w14:textId="77777777" w:rsidR="00F77EE6" w:rsidRDefault="00F77EE6" w:rsidP="00F77EE6">
      <w: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016273E3" w14:textId="7BB1D017" w:rsidR="00237EA5" w:rsidRDefault="00F77EE6" w:rsidP="00F77EE6">
      <w:r>
        <w:t>d. Affirmer understands and acknowledges that Creative Commons is not a party to this document and has no duty or obligation with respect to this CC0 or use of the Work.</w:t>
      </w:r>
    </w:p>
    <w:p w14:paraId="390489E2" w14:textId="77777777" w:rsidR="00237EA5" w:rsidRDefault="00237EA5">
      <w:pPr>
        <w:jc w:val="both"/>
        <w:rPr>
          <w:rFonts w:cs="Arial"/>
        </w:rPr>
      </w:pPr>
    </w:p>
    <w:p w14:paraId="7E2A6257" w14:textId="77777777" w:rsidR="00237EA5" w:rsidRDefault="00237EA5">
      <w:pPr>
        <w:jc w:val="both"/>
        <w:rPr>
          <w:rFonts w:cs="Arial"/>
          <w:color w:val="000000"/>
        </w:rPr>
      </w:pPr>
    </w:p>
    <w:sectPr w:rsidR="00237EA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71E2" w14:textId="77777777" w:rsidR="00B90930" w:rsidRDefault="00B90930">
      <w:pPr>
        <w:spacing w:line="240" w:lineRule="auto"/>
      </w:pPr>
      <w:r>
        <w:separator/>
      </w:r>
    </w:p>
  </w:endnote>
  <w:endnote w:type="continuationSeparator" w:id="0">
    <w:p w14:paraId="117C256C" w14:textId="77777777" w:rsidR="00B90930" w:rsidRDefault="00B909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37EA5" w14:paraId="62BF0857" w14:textId="77777777">
      <w:tc>
        <w:tcPr>
          <w:tcW w:w="1542" w:type="pct"/>
        </w:tcPr>
        <w:p w14:paraId="5F4FDF0B" w14:textId="77777777" w:rsidR="00237EA5" w:rsidRDefault="00B90930">
          <w:pPr>
            <w:pStyle w:val="aa"/>
          </w:pPr>
          <w:r>
            <w:fldChar w:fldCharType="begin"/>
          </w:r>
          <w:r>
            <w:instrText xml:space="preserve"> DATE \@ "yyyy-MM-dd" </w:instrText>
          </w:r>
          <w:r>
            <w:fldChar w:fldCharType="separate"/>
          </w:r>
          <w:r w:rsidR="00F77EE6">
            <w:rPr>
              <w:noProof/>
            </w:rPr>
            <w:t>2025-03-18</w:t>
          </w:r>
          <w:r>
            <w:fldChar w:fldCharType="end"/>
          </w:r>
        </w:p>
      </w:tc>
      <w:tc>
        <w:tcPr>
          <w:tcW w:w="1853" w:type="pct"/>
        </w:tcPr>
        <w:p w14:paraId="162C90ED" w14:textId="77777777" w:rsidR="00237EA5" w:rsidRDefault="00237EA5">
          <w:pPr>
            <w:pStyle w:val="aa"/>
          </w:pPr>
        </w:p>
      </w:tc>
      <w:tc>
        <w:tcPr>
          <w:tcW w:w="1605" w:type="pct"/>
        </w:tcPr>
        <w:p w14:paraId="46C0851A" w14:textId="77777777" w:rsidR="00237EA5" w:rsidRDefault="00B9093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5AFDFE6" w14:textId="77777777" w:rsidR="00237EA5" w:rsidRDefault="00237E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123DE" w14:textId="77777777" w:rsidR="00B90930" w:rsidRDefault="00B90930">
      <w:r>
        <w:separator/>
      </w:r>
    </w:p>
  </w:footnote>
  <w:footnote w:type="continuationSeparator" w:id="0">
    <w:p w14:paraId="4A282C45" w14:textId="77777777" w:rsidR="00B90930" w:rsidRDefault="00B90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37EA5" w14:paraId="6750B203" w14:textId="77777777">
      <w:trPr>
        <w:cantSplit/>
        <w:trHeight w:hRule="exact" w:val="777"/>
      </w:trPr>
      <w:tc>
        <w:tcPr>
          <w:tcW w:w="492" w:type="pct"/>
          <w:tcBorders>
            <w:bottom w:val="single" w:sz="6" w:space="0" w:color="auto"/>
          </w:tcBorders>
        </w:tcPr>
        <w:p w14:paraId="14E038A7" w14:textId="77777777" w:rsidR="00237EA5" w:rsidRDefault="00237EA5"/>
      </w:tc>
      <w:tc>
        <w:tcPr>
          <w:tcW w:w="3283" w:type="pct"/>
          <w:tcBorders>
            <w:bottom w:val="single" w:sz="6" w:space="0" w:color="auto"/>
          </w:tcBorders>
          <w:vAlign w:val="bottom"/>
        </w:tcPr>
        <w:p w14:paraId="78EA143D" w14:textId="77777777" w:rsidR="00237EA5" w:rsidRDefault="00B9093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717637E" w14:textId="77777777" w:rsidR="00237EA5" w:rsidRDefault="00237EA5">
          <w:pPr>
            <w:pStyle w:val="ab"/>
            <w:ind w:firstLine="33"/>
          </w:pPr>
        </w:p>
      </w:tc>
    </w:tr>
  </w:tbl>
  <w:p w14:paraId="1DCA03BE" w14:textId="77777777" w:rsidR="00237EA5" w:rsidRDefault="00237EA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37EA5"/>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930"/>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7EE6"/>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9F082"/>
  <w15:docId w15:val="{60E66F8D-F8CD-4774-A1DB-0C47C12D9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800954">
      <w:bodyDiv w:val="1"/>
      <w:marLeft w:val="0"/>
      <w:marRight w:val="0"/>
      <w:marTop w:val="0"/>
      <w:marBottom w:val="0"/>
      <w:divBdr>
        <w:top w:val="none" w:sz="0" w:space="0" w:color="auto"/>
        <w:left w:val="none" w:sz="0" w:space="0" w:color="auto"/>
        <w:bottom w:val="none" w:sz="0" w:space="0" w:color="auto"/>
        <w:right w:val="none" w:sz="0" w:space="0" w:color="auto"/>
      </w:divBdr>
      <w:divsChild>
        <w:div w:id="333000571">
          <w:marLeft w:val="0"/>
          <w:marRight w:val="0"/>
          <w:marTop w:val="0"/>
          <w:marBottom w:val="0"/>
          <w:divBdr>
            <w:top w:val="none" w:sz="0" w:space="0" w:color="auto"/>
            <w:left w:val="none" w:sz="0" w:space="0" w:color="auto"/>
            <w:bottom w:val="none" w:sz="0" w:space="0" w:color="auto"/>
            <w:right w:val="none" w:sz="0" w:space="0" w:color="auto"/>
          </w:divBdr>
          <w:divsChild>
            <w:div w:id="2116972155">
              <w:marLeft w:val="0"/>
              <w:marRight w:val="0"/>
              <w:marTop w:val="0"/>
              <w:marBottom w:val="0"/>
              <w:divBdr>
                <w:top w:val="none" w:sz="0" w:space="0" w:color="auto"/>
                <w:left w:val="none" w:sz="0" w:space="0" w:color="auto"/>
                <w:bottom w:val="none" w:sz="0" w:space="0" w:color="auto"/>
                <w:right w:val="none" w:sz="0" w:space="0" w:color="auto"/>
              </w:divBdr>
            </w:div>
          </w:divsChild>
        </w:div>
        <w:div w:id="2483475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1174</Words>
  <Characters>6694</Characters>
  <Application>Microsoft Office Word</Application>
  <DocSecurity>0</DocSecurity>
  <Lines>55</Lines>
  <Paragraphs>15</Paragraphs>
  <ScaleCrop>false</ScaleCrop>
  <Company>Huawei Technologies Co.,Ltd.</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