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perl-Config-General 2.67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2000-2022 by Thomas Linden &lt;tom@daemon.de&gt;</w:t>
        <w:br/>
        <w:t>Copyright (c) 2002-2022 by Thomas Linden &lt;tom@daemon.de&gt;.</w:t>
        <w:br/>
        <w:t>Copyright (c) 2001 by Wei-Hon Chen &lt;plasmaball@pchome.com.tw&gt;</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