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libass 0.17.3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2015 Stephan Vedder &lt;stephan.vedder@gmail.com&gt;</w:t>
        <w:br/>
        <w:t>Copyright (c) 2014-2022 libass contributors</w:t>
        <w:br/>
        <w:t>Copyright (c) 2015 Grigori Goronzy &lt;greg@kinoho.net&gt;</w:t>
        <w:br/>
        <w:t>Copyright (c) 2015 Oleg Oshmyan &lt;chortos@inbox.lv&gt;</w:t>
        <w:br/>
        <w:t>Copyright (c) 2006-2016 libass contributors</w:t>
        <w:br/>
        <w:t>Copyright (c) 2010 Grigori Goronzy &lt;greg@geekmind.org&gt;</w:t>
        <w:br/>
        <w:t>Copyright (c) 2013 rcombs &lt;rcombs@rcombs.me&gt;</w:t>
        <w:br/>
        <w:t>Copyright (c) 2016 Oleg Oshmyan &lt;chortos@inbox.lv&gt;</w:t>
        <w:br/>
        <w:t>Copyright (c) 2016 Vabishchevich Nikolay &lt;vabnick@gmail.com&gt;</w:t>
        <w:br/>
        <w:t>Copyright (c) 2009 Grigori Goronzy &lt;greg@geekmind.org&gt;</w:t>
        <w:br/>
        <w:t>Copyright (c) 2018, VideoLAN and dav1d authors</w:t>
        <w:br/>
        <w:t>Copyright (c) 2015 Vabishchevich Nikolay &lt;vabnick@gmail.com&gt;</w:t>
        <w:br/>
        <w:t>Copyright (c) 2021-2022 libass contributors</w:t>
        <w:br/>
        <w:t>Copyright (c) 2018, Two Orioles, LLC All rights reserved.</w:t>
        <w:br/>
        <w:t>Copyright (c) 1994 Sun Microsystems, Inc.</w:t>
        <w:br/>
        <w:t>Copyright (c) 2014 Vabishchevich Nikolay &lt;vabnick@gmail.com&gt;</w:t>
        <w:br/>
        <w:t>Copyright (c) 2011 Grigori Goronzy &lt;greg@chown.ath.cx&gt;</w:t>
        <w:br/>
        <w:t>Copyright (c) 2022 libass contributors</w:t>
        <w:br/>
        <w:t>Copyright (c) 2013 Stefano Pigozzi &lt;stefano.pigozzi@gmail.com&gt;</w:t>
        <w:br/>
        <w:t>Copyright (c) 2017 Vabishchevich Nikolay &lt;vabnick@gmail.com&gt;</w:t>
        <w:br/>
        <w:t>Copyright (c) 2015-2022 libass contributors</w:t>
        <w:br/>
        <w:t>Copyright (c) 2009-2022 libass contributors</w:t>
        <w:br/>
        <w:t>Copyright (c) 2006 Evgeniy Stepanov &lt;eugeni.stepanov@gmail.com&gt;</w:t>
        <w:br/>
        <w:t>Copyright (c) 2021 libass contributors</w:t>
        <w:br/>
        <w:t>Copyright (c) 2011-2014, Yu Zhuohuang &lt;yuzhuohuang@qq.com&gt;</w:t>
        <w:br/>
        <w:t>Copyright (c) 1988-1993 The Regents of the University of California.</w:t>
        <w:br/>
        <w:t>Copyright (c) 2020-2022 libass contributors</w:t>
        <w:br/>
      </w:r>
    </w:p>
    <w:p>
      <w:pPr>
        <w:spacing w:line="420" w:lineRule="exact"/>
        <w:rPr>
          <w:rFonts w:hint="eastAsia"/>
        </w:rPr>
      </w:pPr>
      <w:r>
        <w:rPr>
          <w:rFonts w:ascii="Arial" w:hAnsi="Arial"/>
          <w:b/>
          <w:sz w:val="24"/>
        </w:rPr>
        <w:t xml:space="preserve">License: </w:t>
      </w:r>
      <w:r>
        <w:rPr>
          <w:rFonts w:ascii="Arial" w:hAnsi="Arial"/>
          <w:sz w:val="21"/>
        </w:rPr>
        <w:t>ISC</w:t>
      </w:r>
    </w:p>
    <w:p>
      <w:pPr>
        <w:spacing w:line="420" w:lineRule="exact"/>
        <w:rPr>
          <w:rFonts w:hint="eastAsia" w:ascii="Arial" w:hAnsi="Arial"/>
          <w:b/>
          <w:sz w:val="24"/>
        </w:rPr>
      </w:pPr>
      <w:r>
        <w:rPr>
          <w:rFonts w:ascii="Times New Roman" w:hAnsi="Times New Roman"/>
          <w:sz w:val="21"/>
        </w:rPr>
        <w:t>ISC License</w:t>
        <w:br/>
        <w:br/>
        <w:t>Permission to use, copy, modify, and /or distribute this software for any purpose with or without fee is hereby granted, provided that the above copyright notice and this permission notice appear in all copies.</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