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cs="Arial"/>
          <w:bCs w:val="0"/>
          <w:sz w:val="21"/>
          <w:szCs w:val="21"/>
        </w:rPr>
        <w:t>Software:</w:t>
      </w:r>
      <w:r>
        <w:rPr>
          <w:rFonts w:hint="eastAsia" w:ascii="微软雅黑" w:hAnsi="微软雅黑" w:eastAsia="微软雅黑" w:cs="宋体"/>
          <w:snapToGrid/>
          <w:sz w:val="18"/>
          <w:szCs w:val="22"/>
        </w:rPr>
        <w:t xml:space="preserve"> </w:t>
      </w:r>
      <w:r>
        <w:rPr>
          <w:rFonts w:hint="eastAsia" w:ascii="微软雅黑" w:hAnsi="微软雅黑" w:eastAsia="微软雅黑" w:cs="宋体"/>
          <w:b w:val="0"/>
          <w:snapToGrid/>
          <w:sz w:val="21"/>
          <w:szCs w:val="21"/>
        </w:rPr>
        <w:t>NTP 4.2.8p14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cs="宋体"/>
          <w:sz w:val="22"/>
          <w:szCs w:val="22"/>
        </w:rPr>
        <w:t>Copyright (c) 2008 Larry Finger &lt;Larry.Finger@lwfinger.net&gt;</w:t>
      </w:r>
    </w:p>
    <w:p>
      <w:pPr>
        <w:pStyle w:val="18"/>
        <w:rPr>
          <w:rFonts w:ascii="宋体" w:hAnsi="宋体" w:cs="宋体"/>
          <w:sz w:val="22"/>
          <w:szCs w:val="22"/>
        </w:rPr>
      </w:pPr>
      <w:r>
        <w:rPr>
          <w:rFonts w:ascii="宋体" w:hAnsi="宋体" w:cs="宋体"/>
          <w:sz w:val="22"/>
          <w:szCs w:val="22"/>
        </w:rPr>
        <w:t>Copyright (C) 2008-2010 Michael Buesch &lt;m@bues.ch&gt;</w:t>
      </w:r>
    </w:p>
    <w:p>
      <w:pPr>
        <w:pStyle w:val="18"/>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4"/>
          <w:rFonts w:ascii="宋体" w:hAnsi="宋体" w:cs="宋体"/>
          <w:sz w:val="22"/>
          <w:szCs w:val="22"/>
        </w:rPr>
        <w:t>m@bues.ch</w:t>
      </w:r>
      <w:r>
        <w:rPr>
          <w:rStyle w:val="14"/>
          <w:rFonts w:ascii="宋体" w:hAnsi="宋体" w:cs="宋体"/>
          <w:sz w:val="22"/>
          <w:szCs w:val="22"/>
        </w:rPr>
        <w:fldChar w:fldCharType="end"/>
      </w:r>
    </w:p>
    <w:p>
      <w:pPr>
        <w:pStyle w:val="18"/>
        <w:rPr>
          <w:szCs w:val="21"/>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
      <w:pPr>
        <w:rPr>
          <w:b/>
          <w:caps/>
        </w:rPr>
      </w:pPr>
      <w:r>
        <w:rPr>
          <w:b/>
          <w:caps/>
        </w:rPr>
        <w:t xml:space="preserve">This offer is valid for three years from the moment we distributed the product or firmware </w:t>
      </w:r>
      <w:r>
        <w:rPr>
          <w:rFonts w:hint="eastAsia"/>
          <w:b/>
          <w:caps/>
        </w:rPr>
        <w:t>.</w:t>
      </w:r>
    </w:p>
    <w:bookmarkEnd w:id="0"/>
    <w:bookmarkEnd w:id="1"/>
    <w:p>
      <w:pPr>
        <w:pStyle w:val="18"/>
        <w:rPr>
          <w:szCs w:val="21"/>
        </w:rPr>
      </w:pPr>
    </w:p>
    <w:p>
      <w:pPr>
        <w:pStyle w:val="18"/>
        <w:rPr>
          <w:rFonts w:hint="eastAsia"/>
          <w:szCs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(3)4QjYgNC7xGlbNWf2MmKNQWsWX0AWk9cx1AGICJpqF+zF6ciirHeRrf4hHoadRQvsiiwFyVxo
At/CEO8en+l3fs/da/vww7bCnwfhNOJLMYh+8wCjmmzXSp1IQlZ1eMKP3/1dyiR0ipVIYg0O
+Lw9HzLJDOOrfGhvyGw6Se8KBrQDMtJZCuq8sNqG5xIPvYwggqwQTcYDDPWrGj1uP6B2FoQS
rPz8ChEnXTSudHh9Nh</vt:lpwstr>
  </property>
  <property fmtid="{D5CDD505-2E9C-101B-9397-08002B2CF9AE}" pid="11" name="_2015_ms_pID_7253431">
    <vt:lpwstr>NnHXJMrg+OXLaacgREV2pnditEiH5tEcfiPNQIBdjdLf4p37D1hht5
ow4Le/0qcJKG9JsQ+iKhy2H/cMZajNP3FwxgSwAL09hYc5QbJ+H2kuEa3t7cyiNN3I1LokkL
Jj62J1v//jUMqT1KC79Mjl9AewId0WkWbeyM8hGpEheata7FM7TktJlWgFLKuxrSIN78iUEj
1tid5mxKLGyDT0uhhHyh33CptAhRDa/3HAMG</vt:lpwstr>
  </property>
  <property fmtid="{D5CDD505-2E9C-101B-9397-08002B2CF9AE}" pid="12" name="_2015_ms_pID_7253432">
    <vt:lpwstr>g93U4QfJXmD0Fquk8JpNBCLBpmukCemmVyal
AhnYGvMAIbkqFe2wp40gyzbjb4ya9VC/MdUMhdBHzRR0LiJMBZU=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