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A8B6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038AB3" w14:textId="77777777" w:rsidR="00D63F71" w:rsidRDefault="00D63F71">
      <w:pPr>
        <w:spacing w:line="420" w:lineRule="exact"/>
        <w:jc w:val="center"/>
        <w:rPr>
          <w:rFonts w:ascii="Arial" w:hAnsi="Arial" w:cs="Arial"/>
          <w:b/>
          <w:snapToGrid/>
          <w:sz w:val="32"/>
          <w:szCs w:val="32"/>
        </w:rPr>
      </w:pPr>
    </w:p>
    <w:p w14:paraId="0AECAE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DDE4F7" w14:textId="77777777" w:rsidR="00B93B3B" w:rsidRPr="00B93B3B" w:rsidRDefault="00B93B3B" w:rsidP="00B93B3B">
      <w:pPr>
        <w:spacing w:line="420" w:lineRule="exact"/>
        <w:jc w:val="both"/>
        <w:rPr>
          <w:rFonts w:ascii="Arial" w:hAnsi="Arial" w:cs="Arial"/>
          <w:snapToGrid/>
        </w:rPr>
      </w:pPr>
    </w:p>
    <w:p w14:paraId="3FA5B31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D37D2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740853" w14:textId="77777777" w:rsidR="00D63F71" w:rsidRDefault="00D63F71">
      <w:pPr>
        <w:spacing w:line="420" w:lineRule="exact"/>
        <w:jc w:val="both"/>
        <w:rPr>
          <w:rFonts w:ascii="Arial" w:hAnsi="Arial" w:cs="Arial"/>
          <w:i/>
          <w:snapToGrid/>
          <w:color w:val="0099FF"/>
          <w:sz w:val="18"/>
          <w:szCs w:val="18"/>
        </w:rPr>
      </w:pPr>
    </w:p>
    <w:p w14:paraId="7C70078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DCD845" w14:textId="77777777" w:rsidR="00D63F71" w:rsidRDefault="00D63F71">
      <w:pPr>
        <w:pStyle w:val="aa"/>
        <w:spacing w:before="0" w:after="0" w:line="240" w:lineRule="auto"/>
        <w:jc w:val="left"/>
        <w:rPr>
          <w:rFonts w:ascii="Arial" w:hAnsi="Arial" w:cs="Arial"/>
          <w:bCs w:val="0"/>
          <w:sz w:val="21"/>
          <w:szCs w:val="21"/>
        </w:rPr>
      </w:pPr>
    </w:p>
    <w:p w14:paraId="6361CB5F" w14:textId="6DCEE77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lcr </w:t>
      </w:r>
      <w:r w:rsidR="00E933A2">
        <w:rPr>
          <w:rFonts w:ascii="微软雅黑" w:hAnsi="微软雅黑"/>
          <w:b w:val="0"/>
          <w:sz w:val="21"/>
        </w:rPr>
        <w:t>2.1.4</w:t>
      </w:r>
    </w:p>
    <w:p w14:paraId="39C3E28A" w14:textId="77777777" w:rsidR="00D63F71" w:rsidRDefault="005D0DE9">
      <w:pPr>
        <w:rPr>
          <w:rFonts w:ascii="Arial" w:hAnsi="Arial" w:cs="Arial"/>
          <w:b/>
        </w:rPr>
      </w:pPr>
      <w:r>
        <w:rPr>
          <w:rFonts w:ascii="Arial" w:hAnsi="Arial" w:cs="Arial"/>
          <w:b/>
        </w:rPr>
        <w:t xml:space="preserve">Copyright notice: </w:t>
      </w:r>
    </w:p>
    <w:p w14:paraId="2AD6989B" w14:textId="7781FA72" w:rsidR="00D63F71" w:rsidRDefault="005D0DE9">
      <w:pPr>
        <w:pStyle w:val="Default"/>
        <w:rPr>
          <w:rFonts w:ascii="宋体" w:hAnsi="宋体" w:cs="宋体"/>
          <w:sz w:val="22"/>
          <w:szCs w:val="22"/>
        </w:rPr>
      </w:pPr>
      <w:r>
        <w:rPr>
          <w:rFonts w:ascii="宋体" w:hAnsi="宋体"/>
          <w:sz w:val="22"/>
        </w:rPr>
        <w:t>Copyright (c) Huawei Technologies Co., Ltd. 2019. All rights reserved.</w:t>
      </w:r>
      <w:r>
        <w:rPr>
          <w:rFonts w:ascii="宋体" w:hAnsi="宋体"/>
          <w:sz w:val="22"/>
        </w:rPr>
        <w:br/>
        <w:t>Copyright (C) Huawei Technologies., Ltd. 2018-2020.</w:t>
      </w:r>
      <w:r>
        <w:rPr>
          <w:rFonts w:ascii="宋体" w:hAnsi="宋体"/>
          <w:sz w:val="22"/>
        </w:rPr>
        <w:br/>
        <w:t>Copyright 2017 Giuseppe Scrivano</w:t>
      </w:r>
      <w:r>
        <w:rPr>
          <w:rFonts w:ascii="宋体" w:hAnsi="宋体"/>
          <w:sz w:val="22"/>
        </w:rPr>
        <w:br/>
        <w:t>Copyright (C) 2017, 2019 Giuseppe Scrivano &lt;giuseppe@scrivano.org&gt;</w:t>
      </w:r>
      <w:r>
        <w:rPr>
          <w:rFonts w:ascii="宋体" w:hAnsi="宋体"/>
          <w:sz w:val="22"/>
        </w:rPr>
        <w:br/>
        <w:t>Copyright (c) Huawei Technologies Co., Ltd. 2020. All rights reserved.</w:t>
      </w:r>
      <w:r>
        <w:rPr>
          <w:rFonts w:ascii="宋体" w:hAnsi="宋体"/>
          <w:sz w:val="22"/>
        </w:rPr>
        <w:br/>
        <w:t>Copyright (c) Huawei Technologies Co., Ltd. 2023. All rights reserved.</w:t>
      </w:r>
      <w:r>
        <w:rPr>
          <w:rFonts w:ascii="宋体" w:hAnsi="宋体"/>
          <w:sz w:val="22"/>
        </w:rPr>
        <w:br/>
        <w:t>Copyright (C) Huawei Technologies., Ltd. 2018-2020. All rights reserved.</w:t>
      </w:r>
      <w:r>
        <w:rPr>
          <w:rFonts w:ascii="宋体" w:hAnsi="宋体"/>
          <w:sz w:val="22"/>
        </w:rPr>
        <w:br/>
        <w:t xml:space="preserve">Copyright (C) Huawei Technologies., Ltd. 2021. All rights reserved. </w:t>
      </w:r>
      <w:r>
        <w:rPr>
          <w:rFonts w:ascii="宋体" w:hAnsi="宋体"/>
          <w:sz w:val="22"/>
        </w:rPr>
        <w:br/>
        <w:t>Copyright (C) 1991, 1999 Free Software Foundation, Inc.</w:t>
      </w:r>
      <w:r>
        <w:rPr>
          <w:rFonts w:ascii="宋体" w:hAnsi="宋体"/>
          <w:sz w:val="22"/>
        </w:rPr>
        <w:br/>
        <w:t>Copyright</w:t>
      </w:r>
      <w:r w:rsidR="00E933A2">
        <w:rPr>
          <w:rFonts w:ascii="宋体" w:hAnsi="宋体"/>
          <w:sz w:val="22"/>
        </w:rPr>
        <w:t xml:space="preserve"> </w:t>
      </w:r>
      <w:r w:rsidR="00E933A2">
        <w:rPr>
          <w:rFonts w:ascii="宋体" w:hAnsi="宋体"/>
          <w:sz w:val="22"/>
        </w:rPr>
        <w:t xml:space="preserve">(C) </w:t>
      </w:r>
      <w:r>
        <w:rPr>
          <w:rFonts w:ascii="宋体" w:hAnsi="宋体"/>
          <w:sz w:val="22"/>
        </w:rPr>
        <w:t>IBM Corp. 2007, 2008</w:t>
      </w:r>
      <w:r>
        <w:rPr>
          <w:rFonts w:ascii="宋体" w:hAnsi="宋体"/>
          <w:sz w:val="22"/>
        </w:rPr>
        <w:br/>
      </w:r>
    </w:p>
    <w:p w14:paraId="05A94F4C" w14:textId="77777777" w:rsidR="00D63F71" w:rsidRDefault="005D0DE9">
      <w:pPr>
        <w:pStyle w:val="Default"/>
        <w:rPr>
          <w:rFonts w:ascii="宋体" w:hAnsi="宋体" w:cs="宋体"/>
          <w:sz w:val="22"/>
          <w:szCs w:val="22"/>
        </w:rPr>
      </w:pPr>
      <w:r>
        <w:rPr>
          <w:b/>
        </w:rPr>
        <w:t xml:space="preserve">License: </w:t>
      </w:r>
      <w:r>
        <w:rPr>
          <w:sz w:val="21"/>
        </w:rPr>
        <w:t>LGPLv2.1+</w:t>
      </w:r>
    </w:p>
    <w:p w14:paraId="4B53DA0B"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library's name and an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p>
    <w:p w14:paraId="6AE0C41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D090D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B52195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A415F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C0F7A" w14:textId="77777777" w:rsidR="0075114C" w:rsidRDefault="0075114C">
      <w:pPr>
        <w:spacing w:line="240" w:lineRule="auto"/>
      </w:pPr>
      <w:r>
        <w:separator/>
      </w:r>
    </w:p>
  </w:endnote>
  <w:endnote w:type="continuationSeparator" w:id="0">
    <w:p w14:paraId="77E001B9" w14:textId="77777777" w:rsidR="0075114C" w:rsidRDefault="007511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AEACBE" w14:textId="77777777">
      <w:tc>
        <w:tcPr>
          <w:tcW w:w="1542" w:type="pct"/>
        </w:tcPr>
        <w:p w14:paraId="4F95BD1A" w14:textId="77777777" w:rsidR="00D63F71" w:rsidRDefault="005D0DE9">
          <w:pPr>
            <w:pStyle w:val="a8"/>
          </w:pPr>
          <w:r>
            <w:fldChar w:fldCharType="begin"/>
          </w:r>
          <w:r>
            <w:instrText xml:space="preserve"> DATE \@ "yyyy-MM-dd" </w:instrText>
          </w:r>
          <w:r>
            <w:fldChar w:fldCharType="separate"/>
          </w:r>
          <w:r w:rsidR="00E933A2">
            <w:rPr>
              <w:noProof/>
            </w:rPr>
            <w:t>2024-05-21</w:t>
          </w:r>
          <w:r>
            <w:fldChar w:fldCharType="end"/>
          </w:r>
        </w:p>
      </w:tc>
      <w:tc>
        <w:tcPr>
          <w:tcW w:w="1853" w:type="pct"/>
        </w:tcPr>
        <w:p w14:paraId="3E84764C" w14:textId="77777777" w:rsidR="00D63F71" w:rsidRDefault="00D63F71">
          <w:pPr>
            <w:pStyle w:val="a8"/>
            <w:ind w:firstLineChars="200" w:firstLine="360"/>
          </w:pPr>
        </w:p>
      </w:tc>
      <w:tc>
        <w:tcPr>
          <w:tcW w:w="1605" w:type="pct"/>
        </w:tcPr>
        <w:p w14:paraId="7ABB120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5114C">
            <w:fldChar w:fldCharType="begin"/>
          </w:r>
          <w:r w:rsidR="0075114C">
            <w:instrText xml:space="preserve"> NUMPAGES  \* Arabic  \* MERGEFORMAT </w:instrText>
          </w:r>
          <w:r w:rsidR="0075114C">
            <w:fldChar w:fldCharType="separate"/>
          </w:r>
          <w:r w:rsidR="00B93B3B">
            <w:rPr>
              <w:noProof/>
            </w:rPr>
            <w:t>1</w:t>
          </w:r>
          <w:r w:rsidR="0075114C">
            <w:rPr>
              <w:noProof/>
            </w:rPr>
            <w:fldChar w:fldCharType="end"/>
          </w:r>
        </w:p>
      </w:tc>
    </w:tr>
  </w:tbl>
  <w:p w14:paraId="4925E2F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9D0B0" w14:textId="77777777" w:rsidR="0075114C" w:rsidRDefault="0075114C">
      <w:r>
        <w:separator/>
      </w:r>
    </w:p>
  </w:footnote>
  <w:footnote w:type="continuationSeparator" w:id="0">
    <w:p w14:paraId="74C9B669" w14:textId="77777777" w:rsidR="0075114C" w:rsidRDefault="00751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60C437" w14:textId="77777777">
      <w:trPr>
        <w:cantSplit/>
        <w:trHeight w:hRule="exact" w:val="777"/>
      </w:trPr>
      <w:tc>
        <w:tcPr>
          <w:tcW w:w="492" w:type="pct"/>
          <w:tcBorders>
            <w:bottom w:val="single" w:sz="6" w:space="0" w:color="auto"/>
          </w:tcBorders>
        </w:tcPr>
        <w:p w14:paraId="5EF1FADE" w14:textId="77777777" w:rsidR="00D63F71" w:rsidRDefault="00D63F71">
          <w:pPr>
            <w:pStyle w:val="a9"/>
          </w:pPr>
        </w:p>
        <w:p w14:paraId="0431EFD1" w14:textId="77777777" w:rsidR="00D63F71" w:rsidRDefault="00D63F71">
          <w:pPr>
            <w:ind w:left="420"/>
          </w:pPr>
        </w:p>
      </w:tc>
      <w:tc>
        <w:tcPr>
          <w:tcW w:w="3283" w:type="pct"/>
          <w:tcBorders>
            <w:bottom w:val="single" w:sz="6" w:space="0" w:color="auto"/>
          </w:tcBorders>
          <w:vAlign w:val="bottom"/>
        </w:tcPr>
        <w:p w14:paraId="0AC9DE4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5FEF00" w14:textId="77777777" w:rsidR="00D63F71" w:rsidRDefault="00D63F71">
          <w:pPr>
            <w:pStyle w:val="a9"/>
            <w:ind w:firstLine="33"/>
          </w:pPr>
        </w:p>
      </w:tc>
    </w:tr>
  </w:tbl>
  <w:p w14:paraId="6F545D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14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933A2"/>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AE33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4320</Words>
  <Characters>24626</Characters>
  <Application>Microsoft Office Word</Application>
  <DocSecurity>0</DocSecurity>
  <Lines>205</Lines>
  <Paragraphs>57</Paragraphs>
  <ScaleCrop>false</ScaleCrop>
  <Company>Huawei Technologies Co.,Ltd.</Company>
  <LinksUpToDate>false</LinksUpToDate>
  <CharactersWithSpaces>28889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