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ghc-strict 0.5.1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Roman Leshchinskiy 2006-2007</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