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333" w:rsidRDefault="00761333">
      <w:pPr>
        <w:rPr>
          <w:rFonts w:ascii="Century Schoolbook" w:hAnsi="Century Schoolbook"/>
          <w:smallCaps/>
          <w:color w:val="FE8637"/>
          <w:spacing w:val="10"/>
          <w:sz w:val="48"/>
          <w:szCs w:val="48"/>
        </w:rPr>
      </w:pPr>
      <w:r>
        <w:rPr>
          <w:noProof/>
          <w:lang w:eastAsia="fr-FR"/>
        </w:rPr>
        <w:pict>
          <v:rect id="_x0000_s1028" style="position:absolute;margin-left:0;margin-top:0;width:357.2pt;height:97.1pt;z-index:251652096;mso-position-horizontal:left;mso-position-horizontal-relative:margin;mso-position-vertical:bottom;mso-position-vertical-relative:margin" o:allowincell="f" stroked="f">
            <v:textbox style="mso-next-textbox:#_x0000_s1028">
              <w:txbxContent>
                <w:p w:rsidR="00761333" w:rsidRPr="003B139F" w:rsidRDefault="00761333">
                  <w:pPr>
                    <w:spacing w:after="100"/>
                    <w:rPr>
                      <w:color w:val="E65B01"/>
                      <w:szCs w:val="24"/>
                    </w:rPr>
                  </w:pPr>
                  <w:r w:rsidRPr="003B139F">
                    <w:rPr>
                      <w:color w:val="E65B01"/>
                      <w:szCs w:val="24"/>
                    </w:rPr>
                    <w:t>Lengellé Denis</w:t>
                  </w:r>
                  <w:r>
                    <w:rPr>
                      <w:color w:val="E65B01"/>
                      <w:szCs w:val="24"/>
                    </w:rPr>
                    <w:t xml:space="preserve"> : </w:t>
                  </w:r>
                  <w:r w:rsidRPr="003B139F">
                    <w:rPr>
                      <w:color w:val="E65B01"/>
                      <w:szCs w:val="24"/>
                    </w:rPr>
                    <w:t>28/08/2009</w:t>
                  </w:r>
                  <w:r>
                    <w:rPr>
                      <w:color w:val="E65B01"/>
                      <w:szCs w:val="24"/>
                    </w:rPr>
                    <w:t xml:space="preserve"> </w:t>
                  </w:r>
                </w:p>
                <w:p w:rsidR="00761333" w:rsidRDefault="00761333" w:rsidP="00B14A72">
                  <w:pPr>
                    <w:spacing w:after="100"/>
                    <w:rPr>
                      <w:color w:val="E65B01"/>
                      <w:szCs w:val="24"/>
                    </w:rPr>
                  </w:pPr>
                  <w:r w:rsidRPr="003B139F">
                    <w:rPr>
                      <w:color w:val="E65B01"/>
                      <w:szCs w:val="24"/>
                    </w:rPr>
                    <w:t>Version 1.30</w:t>
                  </w:r>
                </w:p>
                <w:p w:rsidR="00761333" w:rsidRDefault="00761333">
                  <w:pPr>
                    <w:spacing w:after="100"/>
                    <w:rPr>
                      <w:color w:val="E65B01"/>
                      <w:szCs w:val="24"/>
                    </w:rPr>
                  </w:pPr>
                  <w:r>
                    <w:rPr>
                      <w:color w:val="E65B01"/>
                      <w:szCs w:val="24"/>
                    </w:rPr>
                    <w:t>Benoit Ferrero : Maj 01/07/2011</w:t>
                  </w:r>
                </w:p>
                <w:p w:rsidR="00761333" w:rsidRPr="003B139F" w:rsidRDefault="00761333">
                  <w:pPr>
                    <w:spacing w:after="100"/>
                    <w:rPr>
                      <w:color w:val="E65B01"/>
                    </w:rPr>
                  </w:pPr>
                </w:p>
              </w:txbxContent>
            </v:textbox>
            <w10:wrap anchorx="margin" anchory="margin"/>
          </v:rect>
        </w:pict>
      </w:r>
      <w:r>
        <w:rPr>
          <w:noProof/>
          <w:lang w:eastAsia="fr-FR"/>
        </w:rPr>
        <w:pict>
          <v:rect id="_x0000_s1029" style="position:absolute;margin-left:0;margin-top:0;width:357.2pt;height:420.95pt;z-index:251655168;mso-position-horizontal:left;mso-position-horizontal-relative:margin;mso-position-vertical:center;mso-position-vertical-relative:page;v-text-anchor:middle" o:allowincell="f" filled="f" stroked="f">
            <v:textbox>
              <w:txbxContent>
                <w:p w:rsidR="00761333" w:rsidRPr="003B139F" w:rsidRDefault="00761333" w:rsidP="00A64EEE">
                  <w:pPr>
                    <w:rPr>
                      <w:rFonts w:ascii="Century Schoolbook" w:hAnsi="Century Schoolbook"/>
                      <w:smallCaps/>
                      <w:color w:val="244583"/>
                      <w:spacing w:val="20"/>
                      <w:sz w:val="56"/>
                      <w:szCs w:val="56"/>
                    </w:rPr>
                  </w:pPr>
                  <w:r w:rsidRPr="003B139F">
                    <w:rPr>
                      <w:rFonts w:ascii="Century Schoolbook" w:hAnsi="Century Schoolbook"/>
                      <w:smallCaps/>
                      <w:color w:val="244583"/>
                      <w:spacing w:val="20"/>
                      <w:sz w:val="56"/>
                      <w:szCs w:val="56"/>
                    </w:rPr>
                    <w:t>Installation d’un Plugin de comportements sur Time Square</w:t>
                  </w:r>
                </w:p>
                <w:p w:rsidR="00761333" w:rsidRPr="003B139F" w:rsidRDefault="00761333">
                  <w:pPr>
                    <w:rPr>
                      <w:i/>
                      <w:iCs/>
                      <w:color w:val="244583"/>
                      <w:sz w:val="28"/>
                      <w:szCs w:val="28"/>
                    </w:rPr>
                  </w:pPr>
                  <w:r w:rsidRPr="003B139F">
                    <w:rPr>
                      <w:i/>
                      <w:iCs/>
                      <w:color w:val="244583"/>
                      <w:sz w:val="28"/>
                      <w:szCs w:val="28"/>
                    </w:rPr>
                    <w:t xml:space="preserve">     </w:t>
                  </w:r>
                </w:p>
                <w:p w:rsidR="00761333" w:rsidRPr="003B139F" w:rsidRDefault="00761333">
                  <w:pPr>
                    <w:rPr>
                      <w:i/>
                      <w:iCs/>
                      <w:color w:val="244583"/>
                      <w:sz w:val="28"/>
                      <w:szCs w:val="28"/>
                    </w:rPr>
                  </w:pPr>
                </w:p>
                <w:p w:rsidR="00761333" w:rsidRDefault="00761333">
                  <w:r w:rsidRPr="004D471B">
                    <w:t xml:space="preserve">Ce document explique comment ajouter un plugin de comportements au MDK Time Square basé sur Eclipse.  </w:t>
                  </w:r>
                </w:p>
              </w:txbxContent>
            </v:textbox>
            <w10:wrap anchorx="margin" anchory="page"/>
          </v:rect>
        </w:pict>
      </w:r>
      <w:r>
        <w:rPr>
          <w:noProof/>
          <w:lang w:eastAsia="fr-FR"/>
        </w:rPr>
        <w:pict>
          <v:group id="_x0000_s1030" style="position:absolute;margin-left:448.05pt;margin-top:0;width:139.1pt;height:805.7pt;z-index:251654144;mso-position-horizontal-relative:page;mso-position-vertical:center;mso-position-vertical-relative:page" coordorigin="8731,45" coordsize="2782,16114" o:allowincell="f">
            <v:group id="_x0000_s1031" style="position:absolute;left:9203;top:45;width:2310;height:16114;mso-position-horizontal-relative:page;mso-position-vertical:top;mso-position-vertical-relative:page" coordorigin="6022,8835" coordsize="2310,16114" o:allowincell="f">
              <v:rect id="_x0000_s1032" style="position:absolute;left:6676;top:8835;width:1512;height:16114;mso-position-horizontal-relative:margin;mso-position-vertical-relative:top-margin-area" fillcolor="#fe8637" stroked="f" strokecolor="#bfb675">
                <v:fill color2="#feb686" rotate="t" angle="-90" focusposition="1" focussize="" type="gradient"/>
              </v:rect>
              <v:shapetype id="_x0000_t32" coordsize="21600,21600" o:spt="32" o:oned="t" path="m,l21600,21600e" filled="f">
                <v:path arrowok="t" fillok="f" o:connecttype="none"/>
                <o:lock v:ext="edit" shapetype="t"/>
              </v:shapetype>
              <v:shape id="_x0000_s1033" type="#_x0000_t32" style="position:absolute;left:6359;top:8835;width:0;height:16114;mso-position-horizontal-relative:margin;mso-position-vertical-relative:page" o:connectortype="straight" strokecolor="#feceae" strokeweight="1pt"/>
              <v:shape id="_x0000_s1034" type="#_x0000_t32" style="position:absolute;left:8332;top:8835;width:0;height:16111;mso-position-horizontal-relative:margin;mso-position-vertical-relative:page" o:connectortype="straight" strokecolor="#fe8637" strokeweight="2.25pt"/>
              <v:shape id="_x0000_s1035" type="#_x0000_t32" style="position:absolute;left:6587;top:8835;width:0;height:16114;mso-position-horizontal-relative:margin;mso-position-vertical-relative:page" o:connectortype="straight" strokecolor="#feceae" strokeweight="4.5pt"/>
              <v:shape id="_x0000_s1036" type="#_x0000_t32" style="position:absolute;left:6022;top:8835;width:0;height:16109;mso-position-horizontal-relative:margin;mso-position-vertical-relative:page" o:connectortype="straight" strokecolor="#fee6d6" strokeweight="2.25pt"/>
            </v:group>
            <v:oval id="_x0000_s1037" style="position:absolute;left:8731;top:12549;width:1737;height:1687;mso-position-horizontal-relative:margin;mso-position-vertical-relative:page" fillcolor="#fe8637" strokecolor="#fe8637" strokeweight="3pt">
              <v:stroke linestyle="thinThin"/>
            </v:oval>
            <v:group id="_x0000_s1038" style="position:absolute;left:8931;top:14606;width:864;height:864;mso-position-horizontal-relative:margin;mso-position-vertical-relative:bottom-margin-area" coordorigin="10653,14697" coordsize="864,864">
              <v:oval id="_x0000_s1039" style="position:absolute;left:10860;top:14898;width:297;height:303;flip:x" fillcolor="#fe8637" strokecolor="#fe8637" strokeweight="3pt">
                <v:fill rotate="t"/>
                <v:stroke linestyle="thinThin"/>
                <v:shadow color="#1f2f3f" opacity=".5" offset=",3pt" offset2=",2pt"/>
              </v:oval>
              <v:rect id="_x0000_s1040" style="position:absolute;left:10653;top:14697;width:864;height:864" filled="f" stroked="f"/>
            </v:group>
            <w10:wrap anchorx="page" anchory="page"/>
          </v:group>
        </w:pict>
      </w:r>
      <w:r>
        <w:rPr>
          <w:noProof/>
          <w:lang w:eastAsia="fr-FR"/>
        </w:rPr>
        <w:pict>
          <v:oval id="_x0000_s1041" style="position:absolute;margin-left:308.45pt;margin-top:1315.55pt;width:186.2pt;height:183.3pt;flip:x;z-index:251653120;mso-position-horizontal-relative:page;mso-position-vertical-relative:page" fillcolor="#fe8637" strokecolor="#fe8637" strokeweight="4.5pt">
            <v:fill rotate="t"/>
            <v:stroke linestyle="thinThick"/>
            <v:shadow color="#1f2f3f" opacity=".5" offset=",3pt" offset2=",2pt"/>
            <w10:wrap anchorx="margin" anchory="page"/>
          </v:oval>
        </w:pict>
      </w:r>
      <w:r>
        <w:t xml:space="preserve">  </w:t>
      </w:r>
      <w:r>
        <w:br w:type="page"/>
      </w:r>
    </w:p>
    <w:p w:rsidR="00761333" w:rsidRDefault="00761333" w:rsidP="00CA05B0">
      <w:pPr>
        <w:pStyle w:val="Heading1"/>
      </w:pPr>
      <w:bookmarkStart w:id="0" w:name="_Toc297800946"/>
      <w:bookmarkStart w:id="1" w:name="_Toc297808918"/>
      <w:bookmarkStart w:id="2" w:name="_Toc297809837"/>
      <w:bookmarkStart w:id="3" w:name="_Toc297819528"/>
      <w:bookmarkStart w:id="4" w:name="_Toc297819989"/>
      <w:bookmarkStart w:id="5" w:name="_Toc298159369"/>
      <w:bookmarkStart w:id="6" w:name="_Toc298242293"/>
      <w:r>
        <w:rPr>
          <w:noProof/>
          <w:lang w:eastAsia="fr-FR"/>
        </w:rPr>
        <w:pict>
          <v:oval id="_x0000_s1042" style="position:absolute;margin-left:308.45pt;margin-top:1315.55pt;width:186.2pt;height:183.3pt;flip:x;z-index:251651072;mso-position-horizontal-relative:page;mso-position-vertical-relative:page" fillcolor="#fe8637" strokecolor="#fe8637" strokeweight="4.5pt">
            <v:fill rotate="t"/>
            <v:stroke linestyle="thinThick"/>
            <v:shadow color="#1f2f3f" opacity=".5" offset=",3pt" offset2=",2pt"/>
            <w10:wrap anchorx="margin" anchory="page"/>
          </v:oval>
        </w:pict>
      </w:r>
      <w:bookmarkEnd w:id="0"/>
      <w:bookmarkEnd w:id="1"/>
      <w:bookmarkEnd w:id="2"/>
      <w:bookmarkEnd w:id="3"/>
      <w:bookmarkEnd w:id="4"/>
      <w:bookmarkEnd w:id="5"/>
      <w:bookmarkEnd w:id="6"/>
    </w:p>
    <w:p w:rsidR="00761333" w:rsidRDefault="00761333">
      <w:pPr>
        <w:pStyle w:val="TOCHeading"/>
      </w:pPr>
      <w:r>
        <w:t>Table des matières</w:t>
      </w:r>
    </w:p>
    <w:p w:rsidR="00761333" w:rsidRDefault="00761333">
      <w:pPr>
        <w:pStyle w:val="TOC1"/>
        <w:tabs>
          <w:tab w:val="right" w:leader="dot" w:pos="8211"/>
        </w:tabs>
        <w:rPr>
          <w:rFonts w:ascii="Times New Roman" w:hAnsi="Times New Roman"/>
          <w:noProof/>
          <w:szCs w:val="24"/>
          <w:lang w:eastAsia="fr-FR"/>
        </w:rPr>
      </w:pPr>
      <w:r>
        <w:fldChar w:fldCharType="begin"/>
      </w:r>
      <w:r>
        <w:instrText xml:space="preserve"> TOC \o "1-3" \h \z \u </w:instrText>
      </w:r>
      <w:r>
        <w:fldChar w:fldCharType="separate"/>
      </w:r>
      <w:hyperlink w:anchor="_Toc298242294" w:history="1">
        <w:r w:rsidRPr="00445FB6">
          <w:rPr>
            <w:rStyle w:val="Hyperlink"/>
            <w:noProof/>
          </w:rPr>
          <w:t>I. Introduction</w:t>
        </w:r>
        <w:r>
          <w:rPr>
            <w:noProof/>
            <w:webHidden/>
          </w:rPr>
          <w:tab/>
        </w:r>
        <w:r>
          <w:rPr>
            <w:noProof/>
            <w:webHidden/>
          </w:rPr>
          <w:fldChar w:fldCharType="begin"/>
        </w:r>
        <w:r>
          <w:rPr>
            <w:noProof/>
            <w:webHidden/>
          </w:rPr>
          <w:instrText xml:space="preserve"> PAGEREF _Toc298242294 \h </w:instrText>
        </w:r>
        <w:r>
          <w:rPr>
            <w:noProof/>
            <w:webHidden/>
          </w:rPr>
        </w:r>
        <w:r>
          <w:rPr>
            <w:noProof/>
            <w:webHidden/>
          </w:rPr>
          <w:fldChar w:fldCharType="separate"/>
        </w:r>
        <w:r>
          <w:rPr>
            <w:noProof/>
            <w:webHidden/>
          </w:rPr>
          <w:t>2</w:t>
        </w:r>
        <w:r>
          <w:rPr>
            <w:noProof/>
            <w:webHidden/>
          </w:rPr>
          <w:fldChar w:fldCharType="end"/>
        </w:r>
      </w:hyperlink>
    </w:p>
    <w:p w:rsidR="00761333" w:rsidRDefault="00761333">
      <w:pPr>
        <w:pStyle w:val="TOC1"/>
        <w:tabs>
          <w:tab w:val="right" w:leader="dot" w:pos="8211"/>
        </w:tabs>
        <w:rPr>
          <w:rFonts w:ascii="Times New Roman" w:hAnsi="Times New Roman"/>
          <w:noProof/>
          <w:szCs w:val="24"/>
          <w:lang w:eastAsia="fr-FR"/>
        </w:rPr>
      </w:pPr>
      <w:hyperlink w:anchor="_Toc298242295" w:history="1">
        <w:r w:rsidRPr="00445FB6">
          <w:rPr>
            <w:rStyle w:val="Hyperlink"/>
            <w:noProof/>
          </w:rPr>
          <w:t>II. Architecture générale</w:t>
        </w:r>
        <w:r>
          <w:rPr>
            <w:noProof/>
            <w:webHidden/>
          </w:rPr>
          <w:tab/>
        </w:r>
        <w:r>
          <w:rPr>
            <w:noProof/>
            <w:webHidden/>
          </w:rPr>
          <w:fldChar w:fldCharType="begin"/>
        </w:r>
        <w:r>
          <w:rPr>
            <w:noProof/>
            <w:webHidden/>
          </w:rPr>
          <w:instrText xml:space="preserve"> PAGEREF _Toc298242295 \h </w:instrText>
        </w:r>
        <w:r>
          <w:rPr>
            <w:noProof/>
            <w:webHidden/>
          </w:rPr>
        </w:r>
        <w:r>
          <w:rPr>
            <w:noProof/>
            <w:webHidden/>
          </w:rPr>
          <w:fldChar w:fldCharType="separate"/>
        </w:r>
        <w:r>
          <w:rPr>
            <w:noProof/>
            <w:webHidden/>
          </w:rPr>
          <w:t>2</w:t>
        </w:r>
        <w:r>
          <w:rPr>
            <w:noProof/>
            <w:webHidden/>
          </w:rPr>
          <w:fldChar w:fldCharType="end"/>
        </w:r>
      </w:hyperlink>
    </w:p>
    <w:p w:rsidR="00761333" w:rsidRDefault="00761333">
      <w:pPr>
        <w:pStyle w:val="TOC1"/>
        <w:tabs>
          <w:tab w:val="right" w:leader="dot" w:pos="8211"/>
        </w:tabs>
        <w:rPr>
          <w:rFonts w:ascii="Times New Roman" w:hAnsi="Times New Roman"/>
          <w:noProof/>
          <w:szCs w:val="24"/>
          <w:lang w:eastAsia="fr-FR"/>
        </w:rPr>
      </w:pPr>
      <w:hyperlink w:anchor="_Toc298242296" w:history="1">
        <w:r w:rsidRPr="00445FB6">
          <w:rPr>
            <w:rStyle w:val="Hyperlink"/>
            <w:noProof/>
          </w:rPr>
          <w:t>III. Mise en place du plugin</w:t>
        </w:r>
        <w:r>
          <w:rPr>
            <w:noProof/>
            <w:webHidden/>
          </w:rPr>
          <w:tab/>
        </w:r>
        <w:r>
          <w:rPr>
            <w:noProof/>
            <w:webHidden/>
          </w:rPr>
          <w:fldChar w:fldCharType="begin"/>
        </w:r>
        <w:r>
          <w:rPr>
            <w:noProof/>
            <w:webHidden/>
          </w:rPr>
          <w:instrText xml:space="preserve"> PAGEREF _Toc298242296 \h </w:instrText>
        </w:r>
        <w:r>
          <w:rPr>
            <w:noProof/>
            <w:webHidden/>
          </w:rPr>
        </w:r>
        <w:r>
          <w:rPr>
            <w:noProof/>
            <w:webHidden/>
          </w:rPr>
          <w:fldChar w:fldCharType="separate"/>
        </w:r>
        <w:r>
          <w:rPr>
            <w:noProof/>
            <w:webHidden/>
          </w:rPr>
          <w:t>4</w:t>
        </w:r>
        <w:r>
          <w:rPr>
            <w:noProof/>
            <w:webHidden/>
          </w:rPr>
          <w:fldChar w:fldCharType="end"/>
        </w:r>
      </w:hyperlink>
    </w:p>
    <w:p w:rsidR="00761333" w:rsidRDefault="00761333">
      <w:pPr>
        <w:pStyle w:val="TOC2"/>
        <w:tabs>
          <w:tab w:val="right" w:leader="dot" w:pos="8211"/>
        </w:tabs>
        <w:rPr>
          <w:rFonts w:ascii="Times New Roman" w:hAnsi="Times New Roman"/>
          <w:noProof/>
          <w:szCs w:val="24"/>
          <w:lang w:eastAsia="fr-FR"/>
        </w:rPr>
      </w:pPr>
      <w:hyperlink w:anchor="_Toc298242297" w:history="1">
        <w:r w:rsidRPr="00445FB6">
          <w:rPr>
            <w:rStyle w:val="Hyperlink"/>
            <w:noProof/>
          </w:rPr>
          <w:t>1) Création d’un plugin de développement</w:t>
        </w:r>
        <w:r>
          <w:rPr>
            <w:noProof/>
            <w:webHidden/>
          </w:rPr>
          <w:tab/>
        </w:r>
        <w:r>
          <w:rPr>
            <w:noProof/>
            <w:webHidden/>
          </w:rPr>
          <w:fldChar w:fldCharType="begin"/>
        </w:r>
        <w:r>
          <w:rPr>
            <w:noProof/>
            <w:webHidden/>
          </w:rPr>
          <w:instrText xml:space="preserve"> PAGEREF _Toc298242297 \h </w:instrText>
        </w:r>
        <w:r>
          <w:rPr>
            <w:noProof/>
            <w:webHidden/>
          </w:rPr>
        </w:r>
        <w:r>
          <w:rPr>
            <w:noProof/>
            <w:webHidden/>
          </w:rPr>
          <w:fldChar w:fldCharType="separate"/>
        </w:r>
        <w:r>
          <w:rPr>
            <w:noProof/>
            <w:webHidden/>
          </w:rPr>
          <w:t>4</w:t>
        </w:r>
        <w:r>
          <w:rPr>
            <w:noProof/>
            <w:webHidden/>
          </w:rPr>
          <w:fldChar w:fldCharType="end"/>
        </w:r>
      </w:hyperlink>
    </w:p>
    <w:p w:rsidR="00761333" w:rsidRDefault="00761333">
      <w:pPr>
        <w:pStyle w:val="TOC2"/>
        <w:tabs>
          <w:tab w:val="right" w:leader="dot" w:pos="8211"/>
        </w:tabs>
        <w:rPr>
          <w:rFonts w:ascii="Times New Roman" w:hAnsi="Times New Roman"/>
          <w:noProof/>
          <w:szCs w:val="24"/>
          <w:lang w:eastAsia="fr-FR"/>
        </w:rPr>
      </w:pPr>
      <w:hyperlink w:anchor="_Toc298242298" w:history="1">
        <w:r w:rsidRPr="00445FB6">
          <w:rPr>
            <w:rStyle w:val="Hyperlink"/>
            <w:noProof/>
          </w:rPr>
          <w:t>2) Ajout de dépendances</w:t>
        </w:r>
        <w:r>
          <w:rPr>
            <w:noProof/>
            <w:webHidden/>
          </w:rPr>
          <w:tab/>
        </w:r>
        <w:r>
          <w:rPr>
            <w:noProof/>
            <w:webHidden/>
          </w:rPr>
          <w:fldChar w:fldCharType="begin"/>
        </w:r>
        <w:r>
          <w:rPr>
            <w:noProof/>
            <w:webHidden/>
          </w:rPr>
          <w:instrText xml:space="preserve"> PAGEREF _Toc298242298 \h </w:instrText>
        </w:r>
        <w:r>
          <w:rPr>
            <w:noProof/>
            <w:webHidden/>
          </w:rPr>
        </w:r>
        <w:r>
          <w:rPr>
            <w:noProof/>
            <w:webHidden/>
          </w:rPr>
          <w:fldChar w:fldCharType="separate"/>
        </w:r>
        <w:r>
          <w:rPr>
            <w:noProof/>
            <w:webHidden/>
          </w:rPr>
          <w:t>5</w:t>
        </w:r>
        <w:r>
          <w:rPr>
            <w:noProof/>
            <w:webHidden/>
          </w:rPr>
          <w:fldChar w:fldCharType="end"/>
        </w:r>
      </w:hyperlink>
    </w:p>
    <w:p w:rsidR="00761333" w:rsidRDefault="00761333">
      <w:pPr>
        <w:pStyle w:val="TOC2"/>
        <w:tabs>
          <w:tab w:val="right" w:leader="dot" w:pos="8211"/>
        </w:tabs>
        <w:rPr>
          <w:rFonts w:ascii="Times New Roman" w:hAnsi="Times New Roman"/>
          <w:noProof/>
          <w:szCs w:val="24"/>
          <w:lang w:eastAsia="fr-FR"/>
        </w:rPr>
      </w:pPr>
      <w:hyperlink w:anchor="_Toc298242299" w:history="1">
        <w:r w:rsidRPr="00445FB6">
          <w:rPr>
            <w:rStyle w:val="Hyperlink"/>
            <w:noProof/>
          </w:rPr>
          <w:t>3) Connexion au point d’extension</w:t>
        </w:r>
        <w:r>
          <w:rPr>
            <w:noProof/>
            <w:webHidden/>
          </w:rPr>
          <w:tab/>
        </w:r>
        <w:r>
          <w:rPr>
            <w:noProof/>
            <w:webHidden/>
          </w:rPr>
          <w:fldChar w:fldCharType="begin"/>
        </w:r>
        <w:r>
          <w:rPr>
            <w:noProof/>
            <w:webHidden/>
          </w:rPr>
          <w:instrText xml:space="preserve"> PAGEREF _Toc298242299 \h </w:instrText>
        </w:r>
        <w:r>
          <w:rPr>
            <w:noProof/>
            <w:webHidden/>
          </w:rPr>
        </w:r>
        <w:r>
          <w:rPr>
            <w:noProof/>
            <w:webHidden/>
          </w:rPr>
          <w:fldChar w:fldCharType="separate"/>
        </w:r>
        <w:r>
          <w:rPr>
            <w:noProof/>
            <w:webHidden/>
          </w:rPr>
          <w:t>5</w:t>
        </w:r>
        <w:r>
          <w:rPr>
            <w:noProof/>
            <w:webHidden/>
          </w:rPr>
          <w:fldChar w:fldCharType="end"/>
        </w:r>
      </w:hyperlink>
    </w:p>
    <w:p w:rsidR="00761333" w:rsidRDefault="00761333">
      <w:pPr>
        <w:pStyle w:val="TOC1"/>
        <w:tabs>
          <w:tab w:val="right" w:leader="dot" w:pos="8211"/>
        </w:tabs>
        <w:rPr>
          <w:rFonts w:ascii="Times New Roman" w:hAnsi="Times New Roman"/>
          <w:noProof/>
          <w:szCs w:val="24"/>
          <w:lang w:eastAsia="fr-FR"/>
        </w:rPr>
      </w:pPr>
      <w:hyperlink w:anchor="_Toc298242300" w:history="1">
        <w:r w:rsidRPr="00445FB6">
          <w:rPr>
            <w:rStyle w:val="Hyperlink"/>
            <w:noProof/>
          </w:rPr>
          <w:t>IV. Détail des classes à implémenter</w:t>
        </w:r>
        <w:r>
          <w:rPr>
            <w:noProof/>
            <w:webHidden/>
          </w:rPr>
          <w:tab/>
        </w:r>
        <w:r>
          <w:rPr>
            <w:noProof/>
            <w:webHidden/>
          </w:rPr>
          <w:fldChar w:fldCharType="begin"/>
        </w:r>
        <w:r>
          <w:rPr>
            <w:noProof/>
            <w:webHidden/>
          </w:rPr>
          <w:instrText xml:space="preserve"> PAGEREF _Toc298242300 \h </w:instrText>
        </w:r>
        <w:r>
          <w:rPr>
            <w:noProof/>
            <w:webHidden/>
          </w:rPr>
        </w:r>
        <w:r>
          <w:rPr>
            <w:noProof/>
            <w:webHidden/>
          </w:rPr>
          <w:fldChar w:fldCharType="separate"/>
        </w:r>
        <w:r>
          <w:rPr>
            <w:noProof/>
            <w:webHidden/>
          </w:rPr>
          <w:t>7</w:t>
        </w:r>
        <w:r>
          <w:rPr>
            <w:noProof/>
            <w:webHidden/>
          </w:rPr>
          <w:fldChar w:fldCharType="end"/>
        </w:r>
      </w:hyperlink>
    </w:p>
    <w:p w:rsidR="00761333" w:rsidRDefault="00761333">
      <w:pPr>
        <w:pStyle w:val="TOC2"/>
        <w:tabs>
          <w:tab w:val="right" w:leader="dot" w:pos="8211"/>
        </w:tabs>
        <w:rPr>
          <w:rFonts w:ascii="Times New Roman" w:hAnsi="Times New Roman"/>
          <w:noProof/>
          <w:szCs w:val="24"/>
          <w:lang w:eastAsia="fr-FR"/>
        </w:rPr>
      </w:pPr>
      <w:hyperlink w:anchor="_Toc298242301" w:history="1">
        <w:r w:rsidRPr="00445FB6">
          <w:rPr>
            <w:rStyle w:val="Hyperlink"/>
            <w:noProof/>
          </w:rPr>
          <w:t>1) Les comportements</w:t>
        </w:r>
        <w:r>
          <w:rPr>
            <w:noProof/>
            <w:webHidden/>
          </w:rPr>
          <w:tab/>
        </w:r>
        <w:r>
          <w:rPr>
            <w:noProof/>
            <w:webHidden/>
          </w:rPr>
          <w:fldChar w:fldCharType="begin"/>
        </w:r>
        <w:r>
          <w:rPr>
            <w:noProof/>
            <w:webHidden/>
          </w:rPr>
          <w:instrText xml:space="preserve"> PAGEREF _Toc298242301 \h </w:instrText>
        </w:r>
        <w:r>
          <w:rPr>
            <w:noProof/>
            <w:webHidden/>
          </w:rPr>
        </w:r>
        <w:r>
          <w:rPr>
            <w:noProof/>
            <w:webHidden/>
          </w:rPr>
          <w:fldChar w:fldCharType="separate"/>
        </w:r>
        <w:r>
          <w:rPr>
            <w:noProof/>
            <w:webHidden/>
          </w:rPr>
          <w:t>7</w:t>
        </w:r>
        <w:r>
          <w:rPr>
            <w:noProof/>
            <w:webHidden/>
          </w:rPr>
          <w:fldChar w:fldCharType="end"/>
        </w:r>
      </w:hyperlink>
    </w:p>
    <w:p w:rsidR="00761333" w:rsidRDefault="00761333">
      <w:pPr>
        <w:pStyle w:val="TOC3"/>
        <w:tabs>
          <w:tab w:val="right" w:leader="dot" w:pos="8211"/>
        </w:tabs>
        <w:rPr>
          <w:rFonts w:ascii="Times New Roman" w:hAnsi="Times New Roman"/>
          <w:noProof/>
          <w:szCs w:val="24"/>
          <w:lang w:eastAsia="fr-FR"/>
        </w:rPr>
      </w:pPr>
      <w:hyperlink w:anchor="_Toc298242302" w:history="1">
        <w:r w:rsidRPr="00445FB6">
          <w:rPr>
            <w:rStyle w:val="Hyperlink"/>
            <w:noProof/>
          </w:rPr>
          <w:t>a) L’interface Behavior</w:t>
        </w:r>
        <w:r>
          <w:rPr>
            <w:noProof/>
            <w:webHidden/>
          </w:rPr>
          <w:tab/>
        </w:r>
        <w:r>
          <w:rPr>
            <w:noProof/>
            <w:webHidden/>
          </w:rPr>
          <w:fldChar w:fldCharType="begin"/>
        </w:r>
        <w:r>
          <w:rPr>
            <w:noProof/>
            <w:webHidden/>
          </w:rPr>
          <w:instrText xml:space="preserve"> PAGEREF _Toc298242302 \h </w:instrText>
        </w:r>
        <w:r>
          <w:rPr>
            <w:noProof/>
            <w:webHidden/>
          </w:rPr>
        </w:r>
        <w:r>
          <w:rPr>
            <w:noProof/>
            <w:webHidden/>
          </w:rPr>
          <w:fldChar w:fldCharType="separate"/>
        </w:r>
        <w:r>
          <w:rPr>
            <w:noProof/>
            <w:webHidden/>
          </w:rPr>
          <w:t>7</w:t>
        </w:r>
        <w:r>
          <w:rPr>
            <w:noProof/>
            <w:webHidden/>
          </w:rPr>
          <w:fldChar w:fldCharType="end"/>
        </w:r>
      </w:hyperlink>
    </w:p>
    <w:p w:rsidR="00761333" w:rsidRDefault="00761333">
      <w:pPr>
        <w:pStyle w:val="TOC3"/>
        <w:tabs>
          <w:tab w:val="right" w:leader="dot" w:pos="8211"/>
        </w:tabs>
        <w:rPr>
          <w:rFonts w:ascii="Times New Roman" w:hAnsi="Times New Roman"/>
          <w:noProof/>
          <w:szCs w:val="24"/>
          <w:lang w:eastAsia="fr-FR"/>
        </w:rPr>
      </w:pPr>
      <w:hyperlink w:anchor="_Toc298242303" w:history="1">
        <w:r w:rsidRPr="00445FB6">
          <w:rPr>
            <w:rStyle w:val="Hyperlink"/>
            <w:noProof/>
          </w:rPr>
          <w:t>b) L’interface ClockBehavior</w:t>
        </w:r>
        <w:r>
          <w:rPr>
            <w:noProof/>
            <w:webHidden/>
          </w:rPr>
          <w:tab/>
        </w:r>
        <w:r>
          <w:rPr>
            <w:noProof/>
            <w:webHidden/>
          </w:rPr>
          <w:fldChar w:fldCharType="begin"/>
        </w:r>
        <w:r>
          <w:rPr>
            <w:noProof/>
            <w:webHidden/>
          </w:rPr>
          <w:instrText xml:space="preserve"> PAGEREF _Toc298242303 \h </w:instrText>
        </w:r>
        <w:r>
          <w:rPr>
            <w:noProof/>
            <w:webHidden/>
          </w:rPr>
        </w:r>
        <w:r>
          <w:rPr>
            <w:noProof/>
            <w:webHidden/>
          </w:rPr>
          <w:fldChar w:fldCharType="separate"/>
        </w:r>
        <w:r>
          <w:rPr>
            <w:noProof/>
            <w:webHidden/>
          </w:rPr>
          <w:t>8</w:t>
        </w:r>
        <w:r>
          <w:rPr>
            <w:noProof/>
            <w:webHidden/>
          </w:rPr>
          <w:fldChar w:fldCharType="end"/>
        </w:r>
      </w:hyperlink>
    </w:p>
    <w:p w:rsidR="00761333" w:rsidRDefault="00761333">
      <w:pPr>
        <w:pStyle w:val="TOC3"/>
        <w:tabs>
          <w:tab w:val="right" w:leader="dot" w:pos="8211"/>
        </w:tabs>
        <w:rPr>
          <w:rFonts w:ascii="Times New Roman" w:hAnsi="Times New Roman"/>
          <w:noProof/>
          <w:szCs w:val="24"/>
          <w:lang w:eastAsia="fr-FR"/>
        </w:rPr>
      </w:pPr>
      <w:hyperlink w:anchor="_Toc298242304" w:history="1">
        <w:r w:rsidRPr="00445FB6">
          <w:rPr>
            <w:rStyle w:val="Hyperlink"/>
            <w:noProof/>
          </w:rPr>
          <w:t>c) L’interface ClockBehaviorAgain</w:t>
        </w:r>
        <w:r>
          <w:rPr>
            <w:noProof/>
            <w:webHidden/>
          </w:rPr>
          <w:tab/>
        </w:r>
        <w:r>
          <w:rPr>
            <w:noProof/>
            <w:webHidden/>
          </w:rPr>
          <w:fldChar w:fldCharType="begin"/>
        </w:r>
        <w:r>
          <w:rPr>
            <w:noProof/>
            <w:webHidden/>
          </w:rPr>
          <w:instrText xml:space="preserve"> PAGEREF _Toc298242304 \h </w:instrText>
        </w:r>
        <w:r>
          <w:rPr>
            <w:noProof/>
            <w:webHidden/>
          </w:rPr>
        </w:r>
        <w:r>
          <w:rPr>
            <w:noProof/>
            <w:webHidden/>
          </w:rPr>
          <w:fldChar w:fldCharType="separate"/>
        </w:r>
        <w:r>
          <w:rPr>
            <w:noProof/>
            <w:webHidden/>
          </w:rPr>
          <w:t>9</w:t>
        </w:r>
        <w:r>
          <w:rPr>
            <w:noProof/>
            <w:webHidden/>
          </w:rPr>
          <w:fldChar w:fldCharType="end"/>
        </w:r>
      </w:hyperlink>
    </w:p>
    <w:p w:rsidR="00761333" w:rsidRDefault="00761333">
      <w:pPr>
        <w:pStyle w:val="TOC3"/>
        <w:tabs>
          <w:tab w:val="right" w:leader="dot" w:pos="8211"/>
        </w:tabs>
        <w:rPr>
          <w:rFonts w:ascii="Times New Roman" w:hAnsi="Times New Roman"/>
          <w:noProof/>
          <w:szCs w:val="24"/>
          <w:lang w:eastAsia="fr-FR"/>
        </w:rPr>
      </w:pPr>
      <w:hyperlink w:anchor="_Toc298242305" w:history="1">
        <w:r w:rsidRPr="00445FB6">
          <w:rPr>
            <w:rStyle w:val="Hyperlink"/>
            <w:noProof/>
          </w:rPr>
          <w:t>d) L’interface RelationBehavior</w:t>
        </w:r>
        <w:r>
          <w:rPr>
            <w:noProof/>
            <w:webHidden/>
          </w:rPr>
          <w:tab/>
        </w:r>
        <w:r>
          <w:rPr>
            <w:noProof/>
            <w:webHidden/>
          </w:rPr>
          <w:fldChar w:fldCharType="begin"/>
        </w:r>
        <w:r>
          <w:rPr>
            <w:noProof/>
            <w:webHidden/>
          </w:rPr>
          <w:instrText xml:space="preserve"> PAGEREF _Toc298242305 \h </w:instrText>
        </w:r>
        <w:r>
          <w:rPr>
            <w:noProof/>
            <w:webHidden/>
          </w:rPr>
        </w:r>
        <w:r>
          <w:rPr>
            <w:noProof/>
            <w:webHidden/>
          </w:rPr>
          <w:fldChar w:fldCharType="separate"/>
        </w:r>
        <w:r>
          <w:rPr>
            <w:noProof/>
            <w:webHidden/>
          </w:rPr>
          <w:t>9</w:t>
        </w:r>
        <w:r>
          <w:rPr>
            <w:noProof/>
            <w:webHidden/>
          </w:rPr>
          <w:fldChar w:fldCharType="end"/>
        </w:r>
      </w:hyperlink>
    </w:p>
    <w:p w:rsidR="00761333" w:rsidRDefault="00761333">
      <w:pPr>
        <w:pStyle w:val="TOC3"/>
        <w:tabs>
          <w:tab w:val="right" w:leader="dot" w:pos="8211"/>
        </w:tabs>
        <w:rPr>
          <w:rFonts w:ascii="Times New Roman" w:hAnsi="Times New Roman"/>
          <w:noProof/>
          <w:szCs w:val="24"/>
          <w:lang w:eastAsia="fr-FR"/>
        </w:rPr>
      </w:pPr>
      <w:hyperlink w:anchor="_Toc298242306" w:history="1">
        <w:r w:rsidRPr="00445FB6">
          <w:rPr>
            <w:rStyle w:val="Hyperlink"/>
            <w:noProof/>
          </w:rPr>
          <w:t>e) L’interface AssertBehavior</w:t>
        </w:r>
        <w:r>
          <w:rPr>
            <w:noProof/>
            <w:webHidden/>
          </w:rPr>
          <w:tab/>
        </w:r>
        <w:r>
          <w:rPr>
            <w:noProof/>
            <w:webHidden/>
          </w:rPr>
          <w:fldChar w:fldCharType="begin"/>
        </w:r>
        <w:r>
          <w:rPr>
            <w:noProof/>
            <w:webHidden/>
          </w:rPr>
          <w:instrText xml:space="preserve"> PAGEREF _Toc298242306 \h </w:instrText>
        </w:r>
        <w:r>
          <w:rPr>
            <w:noProof/>
            <w:webHidden/>
          </w:rPr>
        </w:r>
        <w:r>
          <w:rPr>
            <w:noProof/>
            <w:webHidden/>
          </w:rPr>
          <w:fldChar w:fldCharType="separate"/>
        </w:r>
        <w:r>
          <w:rPr>
            <w:noProof/>
            <w:webHidden/>
          </w:rPr>
          <w:t>10</w:t>
        </w:r>
        <w:r>
          <w:rPr>
            <w:noProof/>
            <w:webHidden/>
          </w:rPr>
          <w:fldChar w:fldCharType="end"/>
        </w:r>
      </w:hyperlink>
    </w:p>
    <w:p w:rsidR="00761333" w:rsidRDefault="00761333">
      <w:pPr>
        <w:pStyle w:val="TOC2"/>
        <w:tabs>
          <w:tab w:val="right" w:leader="dot" w:pos="8211"/>
        </w:tabs>
        <w:rPr>
          <w:rFonts w:ascii="Times New Roman" w:hAnsi="Times New Roman"/>
          <w:noProof/>
          <w:szCs w:val="24"/>
          <w:lang w:eastAsia="fr-FR"/>
        </w:rPr>
      </w:pPr>
      <w:hyperlink w:anchor="_Toc298242307" w:history="1">
        <w:r w:rsidRPr="00445FB6">
          <w:rPr>
            <w:rStyle w:val="Hyperlink"/>
            <w:noProof/>
          </w:rPr>
          <w:t>2) Le système d’état d’activation d’un comportement</w:t>
        </w:r>
        <w:r>
          <w:rPr>
            <w:noProof/>
            <w:webHidden/>
          </w:rPr>
          <w:tab/>
        </w:r>
        <w:r>
          <w:rPr>
            <w:noProof/>
            <w:webHidden/>
          </w:rPr>
          <w:fldChar w:fldCharType="begin"/>
        </w:r>
        <w:r>
          <w:rPr>
            <w:noProof/>
            <w:webHidden/>
          </w:rPr>
          <w:instrText xml:space="preserve"> PAGEREF _Toc298242307 \h </w:instrText>
        </w:r>
        <w:r>
          <w:rPr>
            <w:noProof/>
            <w:webHidden/>
          </w:rPr>
        </w:r>
        <w:r>
          <w:rPr>
            <w:noProof/>
            <w:webHidden/>
          </w:rPr>
          <w:fldChar w:fldCharType="separate"/>
        </w:r>
        <w:r>
          <w:rPr>
            <w:noProof/>
            <w:webHidden/>
          </w:rPr>
          <w:t>10</w:t>
        </w:r>
        <w:r>
          <w:rPr>
            <w:noProof/>
            <w:webHidden/>
          </w:rPr>
          <w:fldChar w:fldCharType="end"/>
        </w:r>
      </w:hyperlink>
    </w:p>
    <w:p w:rsidR="00761333" w:rsidRDefault="00761333">
      <w:pPr>
        <w:pStyle w:val="TOC2"/>
        <w:tabs>
          <w:tab w:val="right" w:leader="dot" w:pos="8211"/>
        </w:tabs>
        <w:rPr>
          <w:rFonts w:ascii="Times New Roman" w:hAnsi="Times New Roman"/>
          <w:noProof/>
          <w:szCs w:val="24"/>
          <w:lang w:eastAsia="fr-FR"/>
        </w:rPr>
      </w:pPr>
      <w:hyperlink w:anchor="_Toc298242308" w:history="1">
        <w:r w:rsidRPr="00445FB6">
          <w:rPr>
            <w:rStyle w:val="Hyperlink"/>
            <w:noProof/>
          </w:rPr>
          <w:t>3) Les PersistentOptions</w:t>
        </w:r>
        <w:r>
          <w:rPr>
            <w:noProof/>
            <w:webHidden/>
          </w:rPr>
          <w:tab/>
        </w:r>
        <w:r>
          <w:rPr>
            <w:noProof/>
            <w:webHidden/>
          </w:rPr>
          <w:fldChar w:fldCharType="begin"/>
        </w:r>
        <w:r>
          <w:rPr>
            <w:noProof/>
            <w:webHidden/>
          </w:rPr>
          <w:instrText xml:space="preserve"> PAGEREF _Toc298242308 \h </w:instrText>
        </w:r>
        <w:r>
          <w:rPr>
            <w:noProof/>
            <w:webHidden/>
          </w:rPr>
        </w:r>
        <w:r>
          <w:rPr>
            <w:noProof/>
            <w:webHidden/>
          </w:rPr>
          <w:fldChar w:fldCharType="separate"/>
        </w:r>
        <w:r>
          <w:rPr>
            <w:noProof/>
            <w:webHidden/>
          </w:rPr>
          <w:t>13</w:t>
        </w:r>
        <w:r>
          <w:rPr>
            <w:noProof/>
            <w:webHidden/>
          </w:rPr>
          <w:fldChar w:fldCharType="end"/>
        </w:r>
      </w:hyperlink>
    </w:p>
    <w:p w:rsidR="00761333" w:rsidRDefault="00761333">
      <w:pPr>
        <w:pStyle w:val="TOC2"/>
        <w:tabs>
          <w:tab w:val="right" w:leader="dot" w:pos="8211"/>
        </w:tabs>
        <w:rPr>
          <w:rFonts w:ascii="Times New Roman" w:hAnsi="Times New Roman"/>
          <w:noProof/>
          <w:szCs w:val="24"/>
          <w:lang w:eastAsia="fr-FR"/>
        </w:rPr>
      </w:pPr>
      <w:hyperlink w:anchor="_Toc298242309" w:history="1">
        <w:r w:rsidRPr="00445FB6">
          <w:rPr>
            <w:rStyle w:val="Hyperlink"/>
            <w:noProof/>
          </w:rPr>
          <w:t>4) Le BehaviorManager</w:t>
        </w:r>
        <w:r>
          <w:rPr>
            <w:noProof/>
            <w:webHidden/>
          </w:rPr>
          <w:tab/>
        </w:r>
        <w:r>
          <w:rPr>
            <w:noProof/>
            <w:webHidden/>
          </w:rPr>
          <w:fldChar w:fldCharType="begin"/>
        </w:r>
        <w:r>
          <w:rPr>
            <w:noProof/>
            <w:webHidden/>
          </w:rPr>
          <w:instrText xml:space="preserve"> PAGEREF _Toc298242309 \h </w:instrText>
        </w:r>
        <w:r>
          <w:rPr>
            <w:noProof/>
            <w:webHidden/>
          </w:rPr>
        </w:r>
        <w:r>
          <w:rPr>
            <w:noProof/>
            <w:webHidden/>
          </w:rPr>
          <w:fldChar w:fldCharType="separate"/>
        </w:r>
        <w:r>
          <w:rPr>
            <w:noProof/>
            <w:webHidden/>
          </w:rPr>
          <w:t>15</w:t>
        </w:r>
        <w:r>
          <w:rPr>
            <w:noProof/>
            <w:webHidden/>
          </w:rPr>
          <w:fldChar w:fldCharType="end"/>
        </w:r>
      </w:hyperlink>
    </w:p>
    <w:p w:rsidR="00761333" w:rsidRDefault="00761333">
      <w:pPr>
        <w:pStyle w:val="TOC2"/>
        <w:tabs>
          <w:tab w:val="right" w:leader="dot" w:pos="8211"/>
        </w:tabs>
        <w:rPr>
          <w:rFonts w:ascii="Times New Roman" w:hAnsi="Times New Roman"/>
          <w:noProof/>
          <w:szCs w:val="24"/>
          <w:lang w:eastAsia="fr-FR"/>
        </w:rPr>
      </w:pPr>
      <w:hyperlink w:anchor="_Toc298242310" w:history="1">
        <w:r w:rsidRPr="00445FB6">
          <w:rPr>
            <w:rStyle w:val="Hyperlink"/>
            <w:noProof/>
          </w:rPr>
          <w:t xml:space="preserve">5) Le  </w:t>
        </w:r>
        <w:r w:rsidRPr="00445FB6">
          <w:rPr>
            <w:rStyle w:val="Hyperlink"/>
            <w:noProof/>
            <w:highlight w:val="lightGray"/>
            <w:lang w:eastAsia="fr-FR"/>
          </w:rPr>
          <w:t>BehaviorConfigurator</w:t>
        </w:r>
        <w:r>
          <w:rPr>
            <w:noProof/>
            <w:webHidden/>
          </w:rPr>
          <w:tab/>
        </w:r>
        <w:r>
          <w:rPr>
            <w:noProof/>
            <w:webHidden/>
          </w:rPr>
          <w:fldChar w:fldCharType="begin"/>
        </w:r>
        <w:r>
          <w:rPr>
            <w:noProof/>
            <w:webHidden/>
          </w:rPr>
          <w:instrText xml:space="preserve"> PAGEREF _Toc298242310 \h </w:instrText>
        </w:r>
        <w:r>
          <w:rPr>
            <w:noProof/>
            <w:webHidden/>
          </w:rPr>
        </w:r>
        <w:r>
          <w:rPr>
            <w:noProof/>
            <w:webHidden/>
          </w:rPr>
          <w:fldChar w:fldCharType="separate"/>
        </w:r>
        <w:r>
          <w:rPr>
            <w:noProof/>
            <w:webHidden/>
          </w:rPr>
          <w:t>21</w:t>
        </w:r>
        <w:r>
          <w:rPr>
            <w:noProof/>
            <w:webHidden/>
          </w:rPr>
          <w:fldChar w:fldCharType="end"/>
        </w:r>
      </w:hyperlink>
    </w:p>
    <w:p w:rsidR="00761333" w:rsidRDefault="00761333">
      <w:pPr>
        <w:pStyle w:val="TOC2"/>
        <w:tabs>
          <w:tab w:val="right" w:leader="dot" w:pos="8211"/>
        </w:tabs>
        <w:rPr>
          <w:rFonts w:ascii="Times New Roman" w:hAnsi="Times New Roman"/>
          <w:noProof/>
          <w:szCs w:val="24"/>
          <w:lang w:eastAsia="fr-FR"/>
        </w:rPr>
      </w:pPr>
      <w:hyperlink w:anchor="_Toc298242311" w:history="1">
        <w:r w:rsidRPr="00445FB6">
          <w:rPr>
            <w:rStyle w:val="Hyperlink"/>
            <w:noProof/>
          </w:rPr>
          <w:t>6) Le  BehaviorManagerGUI</w:t>
        </w:r>
        <w:r>
          <w:rPr>
            <w:noProof/>
            <w:webHidden/>
          </w:rPr>
          <w:tab/>
        </w:r>
        <w:r>
          <w:rPr>
            <w:noProof/>
            <w:webHidden/>
          </w:rPr>
          <w:fldChar w:fldCharType="begin"/>
        </w:r>
        <w:r>
          <w:rPr>
            <w:noProof/>
            <w:webHidden/>
          </w:rPr>
          <w:instrText xml:space="preserve"> PAGEREF _Toc298242311 \h </w:instrText>
        </w:r>
        <w:r>
          <w:rPr>
            <w:noProof/>
            <w:webHidden/>
          </w:rPr>
        </w:r>
        <w:r>
          <w:rPr>
            <w:noProof/>
            <w:webHidden/>
          </w:rPr>
          <w:fldChar w:fldCharType="separate"/>
        </w:r>
        <w:r>
          <w:rPr>
            <w:noProof/>
            <w:webHidden/>
          </w:rPr>
          <w:t>21</w:t>
        </w:r>
        <w:r>
          <w:rPr>
            <w:noProof/>
            <w:webHidden/>
          </w:rPr>
          <w:fldChar w:fldCharType="end"/>
        </w:r>
      </w:hyperlink>
    </w:p>
    <w:p w:rsidR="00761333" w:rsidRDefault="00761333">
      <w:pPr>
        <w:pStyle w:val="TOC1"/>
        <w:tabs>
          <w:tab w:val="right" w:leader="dot" w:pos="8211"/>
        </w:tabs>
        <w:rPr>
          <w:rFonts w:ascii="Times New Roman" w:hAnsi="Times New Roman"/>
          <w:noProof/>
          <w:szCs w:val="24"/>
          <w:lang w:eastAsia="fr-FR"/>
        </w:rPr>
      </w:pPr>
      <w:hyperlink w:anchor="_Toc298242312" w:history="1">
        <w:r w:rsidRPr="00445FB6">
          <w:rPr>
            <w:rStyle w:val="Hyperlink"/>
            <w:noProof/>
          </w:rPr>
          <w:t>V. Lancement programmatique</w:t>
        </w:r>
        <w:r>
          <w:rPr>
            <w:noProof/>
            <w:webHidden/>
          </w:rPr>
          <w:tab/>
        </w:r>
        <w:r>
          <w:rPr>
            <w:noProof/>
            <w:webHidden/>
          </w:rPr>
          <w:fldChar w:fldCharType="begin"/>
        </w:r>
        <w:r>
          <w:rPr>
            <w:noProof/>
            <w:webHidden/>
          </w:rPr>
          <w:instrText xml:space="preserve"> PAGEREF _Toc298242312 \h </w:instrText>
        </w:r>
        <w:r>
          <w:rPr>
            <w:noProof/>
            <w:webHidden/>
          </w:rPr>
        </w:r>
        <w:r>
          <w:rPr>
            <w:noProof/>
            <w:webHidden/>
          </w:rPr>
          <w:fldChar w:fldCharType="separate"/>
        </w:r>
        <w:r>
          <w:rPr>
            <w:noProof/>
            <w:webHidden/>
          </w:rPr>
          <w:t>24</w:t>
        </w:r>
        <w:r>
          <w:rPr>
            <w:noProof/>
            <w:webHidden/>
          </w:rPr>
          <w:fldChar w:fldCharType="end"/>
        </w:r>
      </w:hyperlink>
    </w:p>
    <w:p w:rsidR="00761333" w:rsidRDefault="00761333">
      <w:pPr>
        <w:pStyle w:val="TOC1"/>
        <w:tabs>
          <w:tab w:val="right" w:leader="dot" w:pos="8211"/>
        </w:tabs>
        <w:rPr>
          <w:rFonts w:ascii="Times New Roman" w:hAnsi="Times New Roman"/>
          <w:noProof/>
          <w:szCs w:val="24"/>
          <w:lang w:eastAsia="fr-FR"/>
        </w:rPr>
      </w:pPr>
      <w:hyperlink w:anchor="_Toc298242313" w:history="1">
        <w:r w:rsidRPr="00445FB6">
          <w:rPr>
            <w:rStyle w:val="Hyperlink"/>
            <w:noProof/>
          </w:rPr>
          <w:t>VI. Conclusion</w:t>
        </w:r>
        <w:r>
          <w:rPr>
            <w:noProof/>
            <w:webHidden/>
          </w:rPr>
          <w:tab/>
        </w:r>
        <w:r>
          <w:rPr>
            <w:noProof/>
            <w:webHidden/>
          </w:rPr>
          <w:fldChar w:fldCharType="begin"/>
        </w:r>
        <w:r>
          <w:rPr>
            <w:noProof/>
            <w:webHidden/>
          </w:rPr>
          <w:instrText xml:space="preserve"> PAGEREF _Toc298242313 \h </w:instrText>
        </w:r>
        <w:r>
          <w:rPr>
            <w:noProof/>
            <w:webHidden/>
          </w:rPr>
        </w:r>
        <w:r>
          <w:rPr>
            <w:noProof/>
            <w:webHidden/>
          </w:rPr>
          <w:fldChar w:fldCharType="separate"/>
        </w:r>
        <w:r>
          <w:rPr>
            <w:noProof/>
            <w:webHidden/>
          </w:rPr>
          <w:t>24</w:t>
        </w:r>
        <w:r>
          <w:rPr>
            <w:noProof/>
            <w:webHidden/>
          </w:rPr>
          <w:fldChar w:fldCharType="end"/>
        </w:r>
      </w:hyperlink>
    </w:p>
    <w:p w:rsidR="00761333" w:rsidRDefault="00761333">
      <w:r>
        <w:fldChar w:fldCharType="end"/>
      </w:r>
    </w:p>
    <w:p w:rsidR="00761333" w:rsidRPr="00CA05B0" w:rsidRDefault="00761333" w:rsidP="00CA05B0"/>
    <w:p w:rsidR="00761333" w:rsidRDefault="00761333" w:rsidP="00365F5F"/>
    <w:p w:rsidR="00761333" w:rsidRDefault="00761333">
      <w:r>
        <w:br w:type="page"/>
      </w:r>
    </w:p>
    <w:p w:rsidR="00761333" w:rsidRDefault="00761333" w:rsidP="001E0E1F">
      <w:pPr>
        <w:pStyle w:val="Heading1"/>
      </w:pPr>
      <w:bookmarkStart w:id="7" w:name="_Toc298242294"/>
      <w:r>
        <w:t>I. Introduction</w:t>
      </w:r>
      <w:bookmarkEnd w:id="7"/>
    </w:p>
    <w:p w:rsidR="00761333" w:rsidRDefault="00761333" w:rsidP="006B25D2"/>
    <w:p w:rsidR="00761333" w:rsidRPr="0063544F" w:rsidRDefault="00761333" w:rsidP="0063544F">
      <w:pPr>
        <w:spacing w:after="20" w:line="240" w:lineRule="auto"/>
      </w:pPr>
      <w:r w:rsidRPr="0063544F">
        <w:t>Ce rapport explique comment enrichir TimeSquare d’un plugin définissant des comportements.</w:t>
      </w:r>
    </w:p>
    <w:p w:rsidR="00761333" w:rsidRPr="0063544F" w:rsidRDefault="00761333" w:rsidP="0063544F">
      <w:pPr>
        <w:spacing w:after="20" w:line="240" w:lineRule="auto"/>
      </w:pPr>
      <w:r w:rsidRPr="0063544F">
        <w:t xml:space="preserve">Actuellement, il est possible d’ajouter des comportements </w:t>
      </w:r>
    </w:p>
    <w:p w:rsidR="00761333" w:rsidRPr="0063544F" w:rsidRDefault="00761333" w:rsidP="004A42C5">
      <w:pPr>
        <w:numPr>
          <w:ilvl w:val="0"/>
          <w:numId w:val="27"/>
        </w:numPr>
        <w:spacing w:after="20" w:line="240" w:lineRule="auto"/>
      </w:pPr>
      <w:r w:rsidRPr="0063544F">
        <w:t xml:space="preserve">sur des états d’horloges , </w:t>
      </w:r>
    </w:p>
    <w:p w:rsidR="00761333" w:rsidRPr="0063544F" w:rsidRDefault="00761333" w:rsidP="004A42C5">
      <w:pPr>
        <w:numPr>
          <w:ilvl w:val="0"/>
          <w:numId w:val="27"/>
        </w:numPr>
        <w:spacing w:after="20" w:line="240" w:lineRule="auto"/>
      </w:pPr>
      <w:r w:rsidRPr="0063544F">
        <w:t>sur</w:t>
      </w:r>
      <w:r>
        <w:t xml:space="preserve"> des relations entre instants</w:t>
      </w:r>
    </w:p>
    <w:p w:rsidR="00761333" w:rsidRPr="0063544F" w:rsidRDefault="00761333" w:rsidP="004A42C5">
      <w:pPr>
        <w:numPr>
          <w:ilvl w:val="0"/>
          <w:numId w:val="27"/>
        </w:numPr>
        <w:spacing w:after="20" w:line="240" w:lineRule="auto"/>
      </w:pPr>
      <w:r w:rsidRPr="0063544F">
        <w:t>sur des assertions.</w:t>
      </w:r>
    </w:p>
    <w:p w:rsidR="00761333" w:rsidRPr="0063544F" w:rsidRDefault="00761333" w:rsidP="0063544F">
      <w:pPr>
        <w:spacing w:after="20" w:line="240" w:lineRule="auto"/>
      </w:pPr>
      <w:r w:rsidRPr="0063544F">
        <w:t>Ce document explique dans l’ordre les concepts importants nécessaires à la compréhension du plugin de gestion de comportements auquel doit se connecter le plugin à ajouter.</w:t>
      </w:r>
    </w:p>
    <w:p w:rsidR="00761333" w:rsidRDefault="00761333" w:rsidP="00DE0A75"/>
    <w:p w:rsidR="00761333" w:rsidRDefault="00761333" w:rsidP="00464DD8">
      <w:pPr>
        <w:pStyle w:val="Heading1"/>
      </w:pPr>
      <w:bookmarkStart w:id="8" w:name="_Toc298242295"/>
      <w:r>
        <w:t>II. Architecture générale</w:t>
      </w:r>
      <w:bookmarkEnd w:id="8"/>
    </w:p>
    <w:p w:rsidR="00761333" w:rsidRDefault="00761333" w:rsidP="00334FDD"/>
    <w:p w:rsidR="00761333" w:rsidRDefault="00761333" w:rsidP="00334FDD">
      <w:r>
        <w:t xml:space="preserve">La possibilité d’ajouter des comportements dans TimeSquare se base sur le plugin de gestion de comportements </w:t>
      </w:r>
      <w:r>
        <w:rPr>
          <w:b/>
        </w:rPr>
        <w:t>fr.inria.aoste.timesquare.backend.manager</w:t>
      </w:r>
      <w:r>
        <w:t>.</w:t>
      </w:r>
    </w:p>
    <w:p w:rsidR="00761333" w:rsidRDefault="00761333" w:rsidP="00334FDD"/>
    <w:p w:rsidR="00761333" w:rsidRDefault="00761333" w:rsidP="00246467">
      <w:pPr>
        <w:keepNext/>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0" o:spid="_x0000_i1027" type="#_x0000_t75" alt="Presentation.PNG" style="width:470.25pt;height:281.25pt;visibility:visible">
            <v:imagedata r:id="rId7" o:title=""/>
          </v:shape>
        </w:pict>
      </w:r>
    </w:p>
    <w:p w:rsidR="00761333" w:rsidRDefault="00761333" w:rsidP="00246467">
      <w:pPr>
        <w:pStyle w:val="Heading4"/>
      </w:pPr>
      <w:r>
        <w:t xml:space="preserve">Illustration </w:t>
      </w:r>
      <w:fldSimple w:instr=" SEQ Illustration \* ARABIC ">
        <w:r>
          <w:rPr>
            <w:noProof/>
          </w:rPr>
          <w:t>1</w:t>
        </w:r>
      </w:fldSimple>
      <w:r>
        <w:t> : Connexion de plugins de comportements à TimeSquare.</w:t>
      </w:r>
    </w:p>
    <w:p w:rsidR="00761333" w:rsidRDefault="00761333" w:rsidP="00334FDD"/>
    <w:p w:rsidR="00761333" w:rsidRDefault="00761333" w:rsidP="00334FDD"/>
    <w:p w:rsidR="00761333" w:rsidRDefault="00761333" w:rsidP="00334FDD">
      <w:r>
        <w:t xml:space="preserve">Ce plugin offre un point d’extension et un package de classes : </w:t>
      </w:r>
      <w:r>
        <w:rPr>
          <w:b/>
        </w:rPr>
        <w:t>fr.inria.aoste.timesquare.backend.manager</w:t>
      </w:r>
      <w:r w:rsidRPr="001425EB">
        <w:rPr>
          <w:b/>
        </w:rPr>
        <w:t>.visible</w:t>
      </w:r>
      <w:r>
        <w:t xml:space="preserve">. Le protocole de communication entre le plugin de gestion de comportements </w:t>
      </w:r>
      <w:r>
        <w:rPr>
          <w:b/>
        </w:rPr>
        <w:t xml:space="preserve">fr.inria.aoste.timesquare.backend.manager </w:t>
      </w:r>
      <w:r>
        <w:t>et le plugin que vous développez se fait par le biais de ces classes. Le but étant à terme de bien en comprendre le rôle et de les implémenter correctement.</w:t>
      </w:r>
    </w:p>
    <w:p w:rsidR="00761333" w:rsidRDefault="00761333" w:rsidP="00334FDD"/>
    <w:p w:rsidR="00761333" w:rsidRDefault="00761333" w:rsidP="00147D87">
      <w:pPr>
        <w:keepNext/>
        <w:ind w:left="-1134"/>
      </w:pPr>
      <w:r>
        <w:rPr>
          <w:noProof/>
          <w:lang w:eastAsia="fr-FR"/>
        </w:rPr>
        <w:pict>
          <v:shape id="Image 1" o:spid="_x0000_i1028" type="#_x0000_t75" alt="Package.PNG" style="width:534.75pt;height:408pt;visibility:visible">
            <v:imagedata r:id="rId8" o:title=""/>
          </v:shape>
        </w:pict>
      </w:r>
    </w:p>
    <w:p w:rsidR="00761333" w:rsidRDefault="00761333" w:rsidP="00F3101E">
      <w:pPr>
        <w:pStyle w:val="Heading4"/>
      </w:pPr>
      <w:r>
        <w:t xml:space="preserve">Illustration </w:t>
      </w:r>
      <w:fldSimple w:instr=" SEQ Illustration \* ARABIC ">
        <w:r>
          <w:rPr>
            <w:noProof/>
          </w:rPr>
          <w:t>2</w:t>
        </w:r>
      </w:fldSimple>
      <w:r>
        <w:t> : Les classes et interfaces nécessaires.</w:t>
      </w:r>
    </w:p>
    <w:p w:rsidR="00761333" w:rsidRDefault="00761333" w:rsidP="00334FDD"/>
    <w:p w:rsidR="00761333" w:rsidRDefault="00761333" w:rsidP="00334FDD"/>
    <w:p w:rsidR="00761333" w:rsidRDefault="00761333" w:rsidP="00334FDD">
      <w:pPr>
        <w:rPr>
          <w:color w:val="FF0000"/>
        </w:rPr>
      </w:pPr>
      <w:r>
        <w:rPr>
          <w:noProof/>
          <w:lang w:eastAsia="fr-FR"/>
        </w:rPr>
        <w:pict>
          <v:shape id="_x0000_s1043" type="#_x0000_t75" alt="1.PNG" style="position:absolute;margin-left:1.6pt;margin-top:3.75pt;width:24pt;height:24pt;z-index:251659264;visibility:visible">
            <v:imagedata r:id="rId9" o:title=""/>
            <w10:wrap type="square"/>
          </v:shape>
        </w:pict>
      </w:r>
      <w:r>
        <w:t xml:space="preserve">Les classes BehaviorManager et BehaviorManagerGUI ont un rôle central et sont demandées à la connexion du plugin sur le point d’extension. Ceci est détaillé dans le </w:t>
      </w:r>
      <w:r w:rsidRPr="00BC466E">
        <w:t xml:space="preserve">chapitre </w:t>
      </w:r>
      <w:hyperlink w:anchor="_III._Mise_en" w:history="1">
        <w:r w:rsidRPr="00154A72">
          <w:rPr>
            <w:rStyle w:val="Hyperlink"/>
          </w:rPr>
          <w:t>III. Mise en place du plugin</w:t>
        </w:r>
      </w:hyperlink>
      <w:r>
        <w:t>.</w:t>
      </w:r>
    </w:p>
    <w:p w:rsidR="00761333" w:rsidRDefault="00761333" w:rsidP="00334FDD">
      <w:pPr>
        <w:rPr>
          <w:color w:val="000000"/>
        </w:rPr>
      </w:pPr>
      <w:r w:rsidRPr="00AA47A1">
        <w:t xml:space="preserve">La classe BehaviorManager </w:t>
      </w:r>
      <w:r>
        <w:t>est</w:t>
      </w:r>
      <w:r w:rsidRPr="00AA47A1">
        <w:t xml:space="preserve"> instanciée directement par </w:t>
      </w:r>
      <w:r>
        <w:rPr>
          <w:b/>
        </w:rPr>
        <w:t>fr.inria.aoste.timesquare.backend.manager</w:t>
      </w:r>
      <w:r w:rsidRPr="00AA47A1">
        <w:rPr>
          <w:b/>
        </w:rPr>
        <w:t>.</w:t>
      </w:r>
      <w:r w:rsidRPr="00AA47A1">
        <w:t xml:space="preserve"> C’est par l’intermédiaire de cette classe que vous pouvez configurer et enregistrer les comportements que vous développez. Toutes les opérations devant s’effectuer entre votre plugin et le plugin de configuration passe</w:t>
      </w:r>
      <w:r>
        <w:t>nt</w:t>
      </w:r>
      <w:r w:rsidRPr="00AA47A1">
        <w:t xml:space="preserve"> par cette classe. Dans un ordre de développement classique, le BehaviorManager étant la dernière classe à devoir être implémentée est détaillée à la fin de ce rapport</w:t>
      </w:r>
      <w:r>
        <w:t xml:space="preserve"> au</w:t>
      </w:r>
      <w:r w:rsidRPr="003C6A33">
        <w:t xml:space="preserve"> chapitre</w:t>
      </w:r>
      <w:r>
        <w:rPr>
          <w:color w:val="000000"/>
        </w:rPr>
        <w:t xml:space="preserve"> </w:t>
      </w:r>
      <w:r w:rsidRPr="000D0089">
        <w:rPr>
          <w:rStyle w:val="Heading4Char"/>
          <w:rFonts w:ascii="Arial" w:hAnsi="Arial" w:cs="Arial"/>
          <w:u w:val="single"/>
        </w:rPr>
        <w:t>IV</w:t>
      </w:r>
      <w:r>
        <w:rPr>
          <w:rStyle w:val="Heading4Char"/>
          <w:rFonts w:ascii="Arial" w:hAnsi="Arial" w:cs="Arial"/>
          <w:u w:val="single"/>
        </w:rPr>
        <w:t>.</w:t>
      </w:r>
      <w:hyperlink w:anchor="_4)_Le_BehaviorManager" w:history="1">
        <w:r w:rsidRPr="000D0089">
          <w:rPr>
            <w:rStyle w:val="Heading4Char"/>
            <w:rFonts w:ascii="Arial" w:hAnsi="Arial" w:cs="Arial"/>
            <w:u w:val="single"/>
          </w:rPr>
          <w:t>4) Le BehaviorManager</w:t>
        </w:r>
      </w:hyperlink>
    </w:p>
    <w:p w:rsidR="00761333" w:rsidRPr="00D438C9" w:rsidRDefault="00761333" w:rsidP="00334FDD">
      <w:pPr>
        <w:rPr>
          <w:color w:val="000000"/>
        </w:rPr>
      </w:pPr>
      <w:r>
        <w:rPr>
          <w:noProof/>
          <w:lang w:eastAsia="fr-FR"/>
        </w:rPr>
        <w:pict>
          <v:shape id="Image 3" o:spid="_x0000_s1044" type="#_x0000_t75" alt="2.PNG" style="position:absolute;margin-left:.1pt;margin-top:.65pt;width:25.5pt;height:24.75pt;z-index:251660288;visibility:visible">
            <v:imagedata r:id="rId10" o:title=""/>
            <w10:wrap type="square"/>
          </v:shape>
        </w:pict>
      </w:r>
      <w:r w:rsidRPr="00421F09">
        <w:rPr>
          <w:color w:val="000000"/>
        </w:rPr>
        <w:t>Afin</w:t>
      </w:r>
      <w:r>
        <w:rPr>
          <w:color w:val="000000"/>
        </w:rPr>
        <w:t xml:space="preserve"> d’interagir avec TimeSquare que ce soit pendant la phase de configuration ou bien la phase </w:t>
      </w:r>
      <w:r w:rsidRPr="00AA47A1">
        <w:t>d’exécution,  des objets helpers (cf. Illustration 2) vous sont donnés afin de vous aider</w:t>
      </w:r>
      <w:r>
        <w:rPr>
          <w:color w:val="000000"/>
        </w:rPr>
        <w:t xml:space="preserve"> à effectuer de nombreuses opérations. Ces helpers sont détaillés tout au long de ce rapport selon leur domaine d’application.</w:t>
      </w:r>
    </w:p>
    <w:p w:rsidR="00761333" w:rsidRDefault="00761333" w:rsidP="00334FDD">
      <w:r>
        <w:rPr>
          <w:noProof/>
          <w:lang w:eastAsia="fr-FR"/>
        </w:rPr>
        <w:pict>
          <v:shape id="Image 15" o:spid="_x0000_s1045" type="#_x0000_t75" alt="3.PNG" style="position:absolute;margin-left:1.6pt;margin-top:10.7pt;width:24pt;height:24pt;z-index:251661312;visibility:visible">
            <v:imagedata r:id="rId11" o:title=""/>
            <w10:wrap type="square"/>
          </v:shape>
        </w:pict>
      </w:r>
      <w:r>
        <w:t xml:space="preserve">Le plugin </w:t>
      </w:r>
      <w:r>
        <w:rPr>
          <w:b/>
        </w:rPr>
        <w:t>fr.inria.aoste.timesquare.backend.manager</w:t>
      </w:r>
      <w:r>
        <w:t xml:space="preserve"> a pour but de permettre à votre plugin d’activer des comportements sur certains événements durant la phase d’exécution de TimeSquare. La notion de comportement et les interfaces à implémenter (cf. Illustration 2) sont détaillées dans </w:t>
      </w:r>
      <w:r w:rsidRPr="00166ADD">
        <w:t>le chapitre</w:t>
      </w:r>
      <w:r>
        <w:t xml:space="preserve"> </w:t>
      </w:r>
      <w:r w:rsidRPr="00166ADD">
        <w:rPr>
          <w:rStyle w:val="Heading4Char"/>
          <w:rFonts w:ascii="Arial" w:hAnsi="Arial" w:cs="Arial"/>
          <w:u w:val="single"/>
        </w:rPr>
        <w:t>IV.</w:t>
      </w:r>
      <w:hyperlink w:anchor="_1)_Les_comportements" w:history="1">
        <w:r w:rsidRPr="00166ADD">
          <w:rPr>
            <w:rStyle w:val="Heading4Char"/>
            <w:rFonts w:ascii="Arial" w:hAnsi="Arial" w:cs="Arial"/>
            <w:u w:val="single"/>
          </w:rPr>
          <w:t>1) Les comportements</w:t>
        </w:r>
      </w:hyperlink>
      <w:r>
        <w:rPr>
          <w:rStyle w:val="Heading4Char"/>
          <w:rFonts w:ascii="Arial" w:hAnsi="Arial" w:cs="Arial"/>
          <w:u w:val="single"/>
        </w:rPr>
        <w:t>.</w:t>
      </w:r>
    </w:p>
    <w:p w:rsidR="00761333" w:rsidRDefault="00761333" w:rsidP="00334FDD">
      <w:r>
        <w:rPr>
          <w:noProof/>
          <w:lang w:eastAsia="fr-FR"/>
        </w:rPr>
        <w:pict>
          <v:shape id="Image 17" o:spid="_x0000_s1046" type="#_x0000_t75" alt="4.PNG" style="position:absolute;margin-left:1.6pt;margin-top:8pt;width:23.25pt;height:23.25pt;z-index:251662336;visibility:visible">
            <v:imagedata r:id="rId12" o:title=""/>
            <w10:wrap type="square"/>
          </v:shape>
        </w:pict>
      </w:r>
      <w:r>
        <w:t xml:space="preserve">Lors de la configuration et de l’enregistrement de vos comportements, vous devez indiquer au plugin </w:t>
      </w:r>
      <w:r>
        <w:rPr>
          <w:b/>
        </w:rPr>
        <w:t>fr.inria.aoste.timesquare.backend.manager</w:t>
      </w:r>
      <w:r>
        <w:t xml:space="preserve"> quand est ce que ceux-ci doivent être actifs. Pour cela, un système permettant de spécifier finement quand un comportement doit être déclenché a été mis en place et détaillé dans </w:t>
      </w:r>
      <w:r w:rsidRPr="00BB5802">
        <w:t>le chapitre</w:t>
      </w:r>
      <w:r>
        <w:rPr>
          <w:color w:val="FF0000"/>
        </w:rPr>
        <w:t xml:space="preserve"> </w:t>
      </w:r>
      <w:r w:rsidRPr="00BB5802">
        <w:rPr>
          <w:rStyle w:val="Heading4Char"/>
          <w:rFonts w:ascii="Arial" w:hAnsi="Arial" w:cs="Arial"/>
          <w:u w:val="single"/>
        </w:rPr>
        <w:t>IV.</w:t>
      </w:r>
      <w:hyperlink w:anchor="_2)_Le_système" w:history="1">
        <w:r w:rsidRPr="00BB5802">
          <w:rPr>
            <w:rStyle w:val="Heading4Char"/>
            <w:rFonts w:ascii="Arial" w:hAnsi="Arial" w:cs="Arial"/>
            <w:u w:val="single"/>
          </w:rPr>
          <w:t>2) Le système d’état d’activation d’un comportement</w:t>
        </w:r>
      </w:hyperlink>
      <w:r w:rsidRPr="00BB5802">
        <w:rPr>
          <w:rFonts w:cs="Arial"/>
          <w:color w:val="FF0000"/>
          <w:u w:val="single"/>
        </w:rPr>
        <w:t xml:space="preserve"> </w:t>
      </w:r>
      <w:r>
        <w:t>de ce rapport.</w:t>
      </w:r>
    </w:p>
    <w:p w:rsidR="00761333" w:rsidRPr="004D3B7B" w:rsidRDefault="00761333" w:rsidP="00334FDD">
      <w:pPr>
        <w:rPr>
          <w:rStyle w:val="Heading4Char"/>
          <w:rFonts w:ascii="Arial" w:hAnsi="Arial" w:cs="Arial"/>
          <w:u w:val="single"/>
        </w:rPr>
      </w:pPr>
      <w:r>
        <w:rPr>
          <w:noProof/>
          <w:lang w:eastAsia="fr-FR"/>
        </w:rPr>
        <w:pict>
          <v:shape id="Image 22" o:spid="_x0000_s1047" type="#_x0000_t75" alt="5.PNG" style="position:absolute;margin-left:1.6pt;margin-top:4pt;width:21.75pt;height:24.75pt;z-index:251663360;visibility:visible">
            <v:imagedata r:id="rId13" o:title=""/>
            <w10:wrap type="square"/>
          </v:shape>
        </w:pict>
      </w:r>
      <w:r>
        <w:t xml:space="preserve">Enfin,  le plugin de gestion de comportements est lié au run configuration d’Eclipse, pour cela une gestion de la sérialisation des comportements est nécessaire et est expliquée au chapitre </w:t>
      </w:r>
      <w:r w:rsidRPr="004D3B7B">
        <w:rPr>
          <w:rStyle w:val="Heading4Char"/>
          <w:rFonts w:ascii="Arial" w:hAnsi="Arial" w:cs="Arial"/>
          <w:u w:val="single"/>
        </w:rPr>
        <w:t>IV.</w:t>
      </w:r>
      <w:hyperlink w:anchor="_3)_Les_PersistentOptions" w:history="1">
        <w:r w:rsidRPr="004D3B7B">
          <w:rPr>
            <w:rStyle w:val="Heading4Char"/>
            <w:rFonts w:ascii="Arial" w:hAnsi="Arial" w:cs="Arial"/>
            <w:u w:val="single"/>
          </w:rPr>
          <w:t>3) Les PersistentOptions</w:t>
        </w:r>
      </w:hyperlink>
      <w:r>
        <w:rPr>
          <w:rStyle w:val="Heading4Char"/>
          <w:rFonts w:ascii="Arial" w:hAnsi="Arial" w:cs="Arial"/>
          <w:u w:val="single"/>
        </w:rPr>
        <w:t>.</w:t>
      </w:r>
    </w:p>
    <w:p w:rsidR="00761333" w:rsidRPr="00AE143B" w:rsidRDefault="00761333" w:rsidP="00334FDD"/>
    <w:p w:rsidR="00761333" w:rsidRDefault="00761333" w:rsidP="001E0E1F">
      <w:pPr>
        <w:pStyle w:val="Heading1"/>
      </w:pPr>
      <w:bookmarkStart w:id="9" w:name="_III._Mise_en"/>
      <w:bookmarkStart w:id="10" w:name="_Toc298242296"/>
      <w:bookmarkEnd w:id="9"/>
      <w:r>
        <w:t xml:space="preserve">III. Mise </w:t>
      </w:r>
      <w:r w:rsidRPr="00AA47A1">
        <w:t>en place</w:t>
      </w:r>
      <w:r>
        <w:t xml:space="preserve"> du plugin</w:t>
      </w:r>
      <w:bookmarkEnd w:id="10"/>
    </w:p>
    <w:p w:rsidR="00761333" w:rsidRDefault="00761333" w:rsidP="00F970CC"/>
    <w:p w:rsidR="00761333" w:rsidRDefault="00761333" w:rsidP="00294393">
      <w:pPr>
        <w:pStyle w:val="Heading2"/>
      </w:pPr>
      <w:bookmarkStart w:id="11" w:name="_Toc298242297"/>
      <w:r>
        <w:t>1) Création d’un plugin de développement</w:t>
      </w:r>
      <w:bookmarkEnd w:id="11"/>
    </w:p>
    <w:p w:rsidR="00761333" w:rsidRDefault="00761333" w:rsidP="00294393"/>
    <w:p w:rsidR="00761333" w:rsidRDefault="00761333" w:rsidP="00294393">
      <w:r>
        <w:t>Pour se connecter au plugin de comportement, il vous faut créer un projet de développement de plugin Eclipse.</w:t>
      </w:r>
    </w:p>
    <w:p w:rsidR="00761333" w:rsidRDefault="00761333" w:rsidP="008D0C46">
      <w:pPr>
        <w:pStyle w:val="ListParagraph"/>
        <w:numPr>
          <w:ilvl w:val="0"/>
          <w:numId w:val="24"/>
        </w:numPr>
      </w:pPr>
      <w:r>
        <w:t>Cliquez sur File -&gt; New -&gt; Other…</w:t>
      </w:r>
    </w:p>
    <w:p w:rsidR="00761333" w:rsidRDefault="00761333" w:rsidP="008D0C46">
      <w:pPr>
        <w:pStyle w:val="ListParagraph"/>
        <w:numPr>
          <w:ilvl w:val="0"/>
          <w:numId w:val="24"/>
        </w:numPr>
      </w:pPr>
      <w:r>
        <w:t xml:space="preserve">Sélectionnez dans la liste proposée : Plug-in Project </w:t>
      </w:r>
    </w:p>
    <w:p w:rsidR="00761333" w:rsidRDefault="00761333" w:rsidP="008D0C46">
      <w:pPr>
        <w:pStyle w:val="ListParagraph"/>
        <w:numPr>
          <w:ilvl w:val="0"/>
          <w:numId w:val="24"/>
        </w:numPr>
      </w:pPr>
      <w:r>
        <w:t>Cliquez sur Next</w:t>
      </w:r>
    </w:p>
    <w:p w:rsidR="00761333" w:rsidRDefault="00761333" w:rsidP="008D0C46">
      <w:pPr>
        <w:pStyle w:val="ListParagraph"/>
        <w:numPr>
          <w:ilvl w:val="0"/>
          <w:numId w:val="24"/>
        </w:numPr>
      </w:pPr>
      <w:r>
        <w:t>Entrez un nom de projet.</w:t>
      </w:r>
    </w:p>
    <w:p w:rsidR="00761333" w:rsidRPr="00294393" w:rsidRDefault="00761333" w:rsidP="00DC531F">
      <w:pPr>
        <w:pStyle w:val="ListParagraph"/>
        <w:numPr>
          <w:ilvl w:val="0"/>
          <w:numId w:val="24"/>
        </w:numPr>
      </w:pPr>
      <w:r>
        <w:t>Si vous souhaitez un simple plugin de développement sans utiliser des templates préconfigurés par Eclipse,  cliquez sur Finish.</w:t>
      </w:r>
    </w:p>
    <w:p w:rsidR="00761333" w:rsidRDefault="00761333" w:rsidP="00D6222F">
      <w:r w:rsidRPr="00D706C6">
        <w:rPr>
          <w:u w:val="single"/>
        </w:rPr>
        <w:t>Note :</w:t>
      </w:r>
      <w:r>
        <w:t xml:space="preserve"> Si vous souhaitez utiliser des options avancées de configuration de plugin de développement, referez vous aux tutoriaux fournis par Eclipse : </w:t>
      </w:r>
      <w:hyperlink r:id="rId14" w:history="1">
        <w:r w:rsidRPr="00473070">
          <w:rPr>
            <w:rStyle w:val="Hyperlink"/>
          </w:rPr>
          <w:t>http://www.eclipse.org/articles/Article-Your%20First%20Plug-in/YourFirstPlugin.html</w:t>
        </w:r>
      </w:hyperlink>
    </w:p>
    <w:p w:rsidR="00761333" w:rsidRDefault="00761333" w:rsidP="00F970CC"/>
    <w:p w:rsidR="00761333" w:rsidRDefault="00761333" w:rsidP="000C1625">
      <w:pPr>
        <w:pStyle w:val="Heading2"/>
      </w:pPr>
      <w:bookmarkStart w:id="12" w:name="_Toc298242298"/>
      <w:r>
        <w:t>2) Ajout de dépendances</w:t>
      </w:r>
      <w:bookmarkEnd w:id="12"/>
    </w:p>
    <w:p w:rsidR="00761333" w:rsidRPr="00BE47A6" w:rsidRDefault="00761333" w:rsidP="00BE47A6"/>
    <w:p w:rsidR="00761333" w:rsidRDefault="00761333" w:rsidP="004D471B">
      <w:r>
        <w:t>Il faut que le plugin que vous développez ait une dépendance sur le plugin de comportements.</w:t>
      </w:r>
    </w:p>
    <w:p w:rsidR="00761333" w:rsidRDefault="00761333" w:rsidP="00891774">
      <w:r>
        <w:t>Pour cela :</w:t>
      </w:r>
    </w:p>
    <w:p w:rsidR="00761333" w:rsidRDefault="00761333" w:rsidP="00891774">
      <w:pPr>
        <w:pStyle w:val="ListParagraph"/>
        <w:numPr>
          <w:ilvl w:val="0"/>
          <w:numId w:val="8"/>
        </w:numPr>
      </w:pPr>
      <w:r>
        <w:t xml:space="preserve">Sélectionnez le </w:t>
      </w:r>
      <w:r w:rsidRPr="00AA47A1">
        <w:t>fichier MANIFEST</w:t>
      </w:r>
      <w:r>
        <w:t>.MF du répertoire META-INF du projet de développement de plugin Eclipse.</w:t>
      </w:r>
    </w:p>
    <w:p w:rsidR="00761333" w:rsidRDefault="00761333" w:rsidP="00891774">
      <w:pPr>
        <w:pStyle w:val="ListParagraph"/>
        <w:numPr>
          <w:ilvl w:val="0"/>
          <w:numId w:val="8"/>
        </w:numPr>
      </w:pPr>
      <w:r>
        <w:t>Cliquez sur l’onglet Dependencies.</w:t>
      </w:r>
    </w:p>
    <w:p w:rsidR="00761333" w:rsidRPr="00B00F1B" w:rsidRDefault="00761333" w:rsidP="00891774">
      <w:pPr>
        <w:pStyle w:val="ListParagraph"/>
        <w:numPr>
          <w:ilvl w:val="0"/>
          <w:numId w:val="8"/>
        </w:numPr>
        <w:rPr>
          <w:b/>
        </w:rPr>
      </w:pPr>
      <w:r>
        <w:t xml:space="preserve">Appuyer sur le bouton Add… puis entrez : </w:t>
      </w:r>
    </w:p>
    <w:p w:rsidR="00761333" w:rsidRDefault="00761333" w:rsidP="00B00F1B">
      <w:pPr>
        <w:pStyle w:val="ListParagraph"/>
        <w:ind w:left="360" w:firstLine="349"/>
        <w:rPr>
          <w:b/>
        </w:rPr>
      </w:pPr>
      <w:r>
        <w:rPr>
          <w:b/>
        </w:rPr>
        <w:t>fr.inria.aoste.trace.</w:t>
      </w:r>
    </w:p>
    <w:p w:rsidR="00761333" w:rsidRDefault="00761333" w:rsidP="00B00F1B">
      <w:pPr>
        <w:pStyle w:val="ListParagraph"/>
        <w:ind w:left="360" w:firstLine="349"/>
        <w:rPr>
          <w:b/>
        </w:rPr>
      </w:pPr>
      <w:r>
        <w:rPr>
          <w:b/>
        </w:rPr>
        <w:t>fr.inria.aoste.timesquare.trace.util</w:t>
      </w:r>
    </w:p>
    <w:p w:rsidR="00761333" w:rsidRDefault="00761333" w:rsidP="00B00F1B">
      <w:pPr>
        <w:pStyle w:val="ListParagraph"/>
        <w:ind w:left="360" w:firstLine="349"/>
        <w:rPr>
          <w:b/>
        </w:rPr>
      </w:pPr>
      <w:r>
        <w:rPr>
          <w:b/>
        </w:rPr>
        <w:t>fr.inria.aoste.timesquare.instantrelation.trace.relation</w:t>
      </w:r>
    </w:p>
    <w:p w:rsidR="00761333" w:rsidRDefault="00761333" w:rsidP="00B00F1B">
      <w:pPr>
        <w:pStyle w:val="ListParagraph"/>
        <w:ind w:left="360" w:firstLine="349"/>
        <w:rPr>
          <w:b/>
        </w:rPr>
      </w:pPr>
      <w:r>
        <w:rPr>
          <w:b/>
        </w:rPr>
        <w:t>fr.inria.aoste.timesquare.launcher.core</w:t>
      </w:r>
    </w:p>
    <w:p w:rsidR="00761333" w:rsidRPr="00366535" w:rsidRDefault="00761333" w:rsidP="00B00F1B">
      <w:pPr>
        <w:pStyle w:val="ListParagraph"/>
        <w:ind w:left="360" w:firstLine="349"/>
        <w:rPr>
          <w:b/>
        </w:rPr>
      </w:pPr>
      <w:r>
        <w:rPr>
          <w:b/>
        </w:rPr>
        <w:t>fr.inria.aoste.timesquare.backend.manager</w:t>
      </w:r>
      <w:r w:rsidRPr="006812FC">
        <w:t>.</w:t>
      </w:r>
    </w:p>
    <w:p w:rsidR="00761333" w:rsidRDefault="00761333" w:rsidP="00891774">
      <w:pPr>
        <w:pStyle w:val="ListParagraph"/>
        <w:numPr>
          <w:ilvl w:val="0"/>
          <w:numId w:val="8"/>
        </w:numPr>
      </w:pPr>
      <w:r>
        <w:t>Validez</w:t>
      </w:r>
      <w:r w:rsidRPr="00520001">
        <w:t xml:space="preserve"> sur</w:t>
      </w:r>
      <w:r w:rsidRPr="00366535">
        <w:rPr>
          <w:b/>
        </w:rPr>
        <w:t xml:space="preserve"> </w:t>
      </w:r>
      <w:r w:rsidRPr="00217314">
        <w:t>ok</w:t>
      </w:r>
      <w:r>
        <w:t>.</w:t>
      </w:r>
    </w:p>
    <w:p w:rsidR="00761333" w:rsidRDefault="00761333" w:rsidP="00366535"/>
    <w:p w:rsidR="00761333" w:rsidRPr="00217314" w:rsidRDefault="00761333" w:rsidP="004D471B">
      <w:r>
        <w:t xml:space="preserve">Maintenant, il existe une dépendance entre votre plugin et le plugin de comportements. Vous avez accès au package </w:t>
      </w:r>
      <w:r>
        <w:rPr>
          <w:b/>
        </w:rPr>
        <w:t>fr.inria.aoste.timesquare.backend.manager</w:t>
      </w:r>
      <w:r w:rsidRPr="00996074">
        <w:rPr>
          <w:b/>
        </w:rPr>
        <w:t>.visible</w:t>
      </w:r>
      <w:r>
        <w:t xml:space="preserve"> (cf. Illustration 2) qui contient les classes permettant de se connecter au point d’extension et de définir des comportements. </w:t>
      </w:r>
    </w:p>
    <w:p w:rsidR="00761333" w:rsidRDefault="00761333" w:rsidP="00BA39F5">
      <w:pPr>
        <w:pStyle w:val="Heading2"/>
      </w:pPr>
      <w:bookmarkStart w:id="13" w:name="_Toc298242299"/>
      <w:r>
        <w:t>3) Connexion au point d’extension</w:t>
      </w:r>
      <w:bookmarkEnd w:id="13"/>
    </w:p>
    <w:p w:rsidR="00761333" w:rsidRDefault="00761333" w:rsidP="00086EEE"/>
    <w:p w:rsidR="00761333" w:rsidRDefault="00761333" w:rsidP="00086EEE">
      <w:r>
        <w:t xml:space="preserve">Il faut maintenant se connecter au point d’extension offert par le plugin de comportements : </w:t>
      </w:r>
      <w:r>
        <w:rPr>
          <w:b/>
        </w:rPr>
        <w:t>fr.inria.aoste.timesquare.backend.manager</w:t>
      </w:r>
      <w:r w:rsidRPr="00E0710A">
        <w:rPr>
          <w:b/>
        </w:rPr>
        <w:t>.behaviormanager</w:t>
      </w:r>
      <w:r>
        <w:t>.</w:t>
      </w:r>
    </w:p>
    <w:p w:rsidR="00761333" w:rsidRDefault="00761333" w:rsidP="007B5BE3">
      <w:pPr>
        <w:pStyle w:val="ListParagraph"/>
        <w:numPr>
          <w:ilvl w:val="0"/>
          <w:numId w:val="14"/>
        </w:numPr>
      </w:pPr>
      <w:r>
        <w:t>Sélectionnez le fichier MANIFEST.MF du répertoire META-INF du projet de développement de plugin.</w:t>
      </w:r>
    </w:p>
    <w:p w:rsidR="00761333" w:rsidRDefault="00761333" w:rsidP="007B5BE3">
      <w:pPr>
        <w:pStyle w:val="ListParagraph"/>
        <w:numPr>
          <w:ilvl w:val="0"/>
          <w:numId w:val="14"/>
        </w:numPr>
      </w:pPr>
      <w:r>
        <w:t>Cliquez sur l’onglet Extensions.</w:t>
      </w:r>
    </w:p>
    <w:p w:rsidR="00761333" w:rsidRDefault="00761333" w:rsidP="007B5BE3">
      <w:pPr>
        <w:pStyle w:val="ListParagraph"/>
        <w:numPr>
          <w:ilvl w:val="0"/>
          <w:numId w:val="14"/>
        </w:numPr>
      </w:pPr>
      <w:r>
        <w:t xml:space="preserve">Appuyer sur le bouton Add… puis entrez : </w:t>
      </w:r>
      <w:r>
        <w:rPr>
          <w:b/>
        </w:rPr>
        <w:t>fr.inria.aoste.timesquare.backend.manager</w:t>
      </w:r>
      <w:r w:rsidRPr="00E0710A">
        <w:rPr>
          <w:b/>
        </w:rPr>
        <w:t>.behaviormanager</w:t>
      </w:r>
      <w:r w:rsidRPr="006812FC">
        <w:t>.</w:t>
      </w:r>
    </w:p>
    <w:p w:rsidR="00761333" w:rsidRDefault="00761333" w:rsidP="007B5BE3">
      <w:pPr>
        <w:pStyle w:val="ListParagraph"/>
        <w:numPr>
          <w:ilvl w:val="0"/>
          <w:numId w:val="14"/>
        </w:numPr>
      </w:pPr>
      <w:r>
        <w:t>A ce moment, on vous demande de remplir 3 champs :</w:t>
      </w:r>
    </w:p>
    <w:p w:rsidR="00761333" w:rsidRDefault="00761333" w:rsidP="00B00851">
      <w:pPr>
        <w:pStyle w:val="ListParagraph"/>
      </w:pPr>
    </w:p>
    <w:p w:rsidR="00761333" w:rsidRDefault="00761333" w:rsidP="003D717B">
      <w:pPr>
        <w:pStyle w:val="ListParagraph"/>
      </w:pPr>
      <w:r>
        <w:t>Le premier est une chaîne de caractères définissant un ID pour votre plugin. Il doit être différent de ceux des plugins déjà connectés, entrez donc par exemple le nom complet de votre plugin.</w:t>
      </w:r>
    </w:p>
    <w:p w:rsidR="00761333" w:rsidRDefault="00761333" w:rsidP="00A50A36">
      <w:pPr>
        <w:ind w:left="709"/>
      </w:pPr>
      <w:r>
        <w:t xml:space="preserve">Le deuxième est une classe implémentant une interface nommée BehaviorManager et se trouvant dans le package </w:t>
      </w:r>
      <w:r>
        <w:rPr>
          <w:b/>
        </w:rPr>
        <w:t>fr.inria.aoste.timesquare.backend.manager</w:t>
      </w:r>
      <w:r w:rsidRPr="00996074">
        <w:rPr>
          <w:b/>
        </w:rPr>
        <w:t>.visible</w:t>
      </w:r>
      <w:r w:rsidRPr="00E92BA1">
        <w:t>.</w:t>
      </w:r>
      <w:r>
        <w:rPr>
          <w:b/>
        </w:rPr>
        <w:t xml:space="preserve"> </w:t>
      </w:r>
      <w:r>
        <w:t>Cette classe est une des plus importantes étant donné qu’elle assurera le lien entre le plugin en développement et le plugin de comportements.</w:t>
      </w:r>
    </w:p>
    <w:p w:rsidR="00761333" w:rsidRPr="006A7B32" w:rsidRDefault="00761333" w:rsidP="005704BD">
      <w:pPr>
        <w:ind w:left="709"/>
      </w:pPr>
      <w:r>
        <w:t xml:space="preserve">Le troisième champ est optionnel, il vous permet d’utiliser un service de base d’affichage graphique pour vôtre plugin. Si vous voulez que l’utilisateur personnalise les comportements à ajouter via un pannel graphique, il vous suffit de créer une classe implémentant l’interface BehaviorManagerGUI du package </w:t>
      </w:r>
      <w:r>
        <w:rPr>
          <w:b/>
        </w:rPr>
        <w:t>fr.inria.aoste.timesquare.backend.manager</w:t>
      </w:r>
      <w:r w:rsidRPr="00996074">
        <w:rPr>
          <w:b/>
        </w:rPr>
        <w:t>.visible</w:t>
      </w:r>
      <w:r w:rsidRPr="00E92BA1">
        <w:t>.</w:t>
      </w:r>
    </w:p>
    <w:p w:rsidR="00761333" w:rsidRPr="009341FC" w:rsidRDefault="00761333" w:rsidP="009341FC">
      <w:pPr>
        <w:ind w:left="709"/>
        <w:rPr>
          <w:color w:val="92D050"/>
        </w:rPr>
      </w:pPr>
      <w:r w:rsidRPr="0038664A">
        <w:rPr>
          <w:u w:val="single"/>
        </w:rPr>
        <w:t>Note :</w:t>
      </w:r>
      <w:r w:rsidRPr="0038664A">
        <w:t xml:space="preserve"> Pour</w:t>
      </w:r>
      <w:r>
        <w:t xml:space="preserve"> ces deux champs, utilisez l’aide fourni par Eclipse lors de la connexion à un point d’extension en cliquant sur le nom des champs. Une boite de création de classes s’ouvre et vous pouvez ainsi directement créer une classe qui étend la bonne interface. Les explications quand à l’implémentation de ces interfaces sont données aux </w:t>
      </w:r>
      <w:r w:rsidRPr="00E4750D">
        <w:t>chapitre</w:t>
      </w:r>
      <w:r>
        <w:t>s</w:t>
      </w:r>
      <w:r w:rsidRPr="00E4750D">
        <w:t xml:space="preserve"> </w:t>
      </w:r>
      <w:r w:rsidRPr="000305CD">
        <w:rPr>
          <w:rStyle w:val="Heading4Char"/>
          <w:rFonts w:ascii="Arial" w:hAnsi="Arial" w:cs="Arial"/>
          <w:u w:val="single"/>
        </w:rPr>
        <w:t>IV.</w:t>
      </w:r>
      <w:hyperlink w:anchor="_4)_Le_BehaviorManager" w:history="1">
        <w:r w:rsidRPr="000305CD">
          <w:rPr>
            <w:rStyle w:val="Heading4Char"/>
            <w:rFonts w:ascii="Arial" w:hAnsi="Arial" w:cs="Arial"/>
            <w:u w:val="single"/>
          </w:rPr>
          <w:t>4) Le BehaviorManager</w:t>
        </w:r>
      </w:hyperlink>
      <w:r>
        <w:rPr>
          <w:color w:val="92D050"/>
        </w:rPr>
        <w:t xml:space="preserve"> </w:t>
      </w:r>
      <w:r w:rsidRPr="00E4750D">
        <w:t xml:space="preserve">et </w:t>
      </w:r>
      <w:r w:rsidRPr="000305CD">
        <w:rPr>
          <w:rStyle w:val="Heading4Char"/>
          <w:rFonts w:ascii="Arial" w:hAnsi="Arial" w:cs="Arial"/>
          <w:u w:val="single"/>
        </w:rPr>
        <w:t>IV.</w:t>
      </w:r>
      <w:hyperlink w:anchor="_5)_Le_" w:history="1">
        <w:r w:rsidRPr="000305CD">
          <w:rPr>
            <w:rStyle w:val="Heading4Char"/>
            <w:rFonts w:ascii="Arial" w:hAnsi="Arial" w:cs="Arial"/>
            <w:u w:val="single"/>
          </w:rPr>
          <w:t>5) Le  BehaviorManagerGUI</w:t>
        </w:r>
      </w:hyperlink>
      <w:r>
        <w:rPr>
          <w:color w:val="92D050"/>
        </w:rPr>
        <w:t xml:space="preserve"> </w:t>
      </w:r>
      <w:r w:rsidRPr="00E4750D">
        <w:t>de ce rapport.</w:t>
      </w:r>
    </w:p>
    <w:p w:rsidR="00761333" w:rsidRDefault="00761333" w:rsidP="00EF1A35">
      <w:pPr>
        <w:pStyle w:val="ListParagraph"/>
        <w:numPr>
          <w:ilvl w:val="0"/>
          <w:numId w:val="14"/>
        </w:numPr>
      </w:pPr>
      <w:r>
        <w:t>Validez</w:t>
      </w:r>
      <w:r w:rsidRPr="00520001">
        <w:t xml:space="preserve"> sur</w:t>
      </w:r>
      <w:r w:rsidRPr="00EF1A35">
        <w:rPr>
          <w:b/>
        </w:rPr>
        <w:t xml:space="preserve"> </w:t>
      </w:r>
      <w:r w:rsidRPr="00217314">
        <w:t>ok</w:t>
      </w:r>
      <w:r>
        <w:t>.</w:t>
      </w:r>
    </w:p>
    <w:p w:rsidR="00761333" w:rsidRDefault="00761333" w:rsidP="00BA7A24"/>
    <w:p w:rsidR="00761333" w:rsidRDefault="00761333" w:rsidP="00BA7A24">
      <w:r>
        <w:t>Arrivé à ce stade, vous êtes relié au plugin de gestion de comportements et vous disposez de :</w:t>
      </w:r>
    </w:p>
    <w:p w:rsidR="00761333" w:rsidRDefault="00761333" w:rsidP="007B5BE3">
      <w:pPr>
        <w:pStyle w:val="ListParagraph"/>
        <w:numPr>
          <w:ilvl w:val="0"/>
          <w:numId w:val="10"/>
        </w:numPr>
      </w:pPr>
      <w:r>
        <w:t>une classe héritant BehaviorManager ;</w:t>
      </w:r>
    </w:p>
    <w:p w:rsidR="00761333" w:rsidRDefault="00761333" w:rsidP="007B5BE3">
      <w:pPr>
        <w:pStyle w:val="ListParagraph"/>
        <w:numPr>
          <w:ilvl w:val="0"/>
          <w:numId w:val="12"/>
        </w:numPr>
      </w:pPr>
      <w:r>
        <w:t>une classe héritant BehaviorManagerGUI (optionnelle).</w:t>
      </w:r>
    </w:p>
    <w:p w:rsidR="00761333" w:rsidRDefault="00761333" w:rsidP="009D5411">
      <w:pPr>
        <w:pStyle w:val="ListParagraph"/>
        <w:ind w:left="0"/>
      </w:pPr>
    </w:p>
    <w:p w:rsidR="00761333" w:rsidRDefault="00761333" w:rsidP="009D5411">
      <w:pPr>
        <w:pStyle w:val="ListParagraph"/>
        <w:ind w:left="0"/>
      </w:pPr>
      <w:r>
        <w:t>Le nom de votre plugin et de votre BehaviorManager servent à créer un ID unique .</w:t>
      </w:r>
    </w:p>
    <w:p w:rsidR="00761333" w:rsidRPr="00DF6F13" w:rsidRDefault="00761333" w:rsidP="00DF6F13"/>
    <w:p w:rsidR="00761333" w:rsidRDefault="00761333" w:rsidP="00461BA8">
      <w:pPr>
        <w:pStyle w:val="Heading1"/>
      </w:pPr>
      <w:bookmarkStart w:id="14" w:name="_Toc298242300"/>
      <w:r>
        <w:t>IV. Détail des classes à implémenter</w:t>
      </w:r>
      <w:bookmarkEnd w:id="14"/>
    </w:p>
    <w:p w:rsidR="00761333" w:rsidRDefault="00761333" w:rsidP="00F970CC"/>
    <w:p w:rsidR="00761333" w:rsidRDefault="00761333" w:rsidP="00F970CC">
      <w:r>
        <w:t>Les classes BehaviorManager et BehaviorManagerGUI permettent la relation entre votre plugin et le plugin de gestion de comportements. Par leur biais, vous pourrez associer des comportements à des événements de TimeSquare (un état d’horloge ou bien une relation entre instants).</w:t>
      </w:r>
    </w:p>
    <w:p w:rsidR="00761333" w:rsidRDefault="00761333" w:rsidP="00F970CC">
      <w:r>
        <w:t>Avant d’expliquer comment remplir ces classes, nous allons voir en détail des concepts importants comme les comportements eux même, la notion d’état d’activation, ainsi que leur sérialisation.</w:t>
      </w:r>
    </w:p>
    <w:p w:rsidR="00761333" w:rsidRDefault="00761333" w:rsidP="00F970CC">
      <w:r>
        <w:t>Nous reviendrons enfin sur le BehaviorManager et le BehaviorManagerGUI et la manière d’intégrer vôtre plugin à TimeSquare.</w:t>
      </w:r>
    </w:p>
    <w:p w:rsidR="00761333" w:rsidRDefault="00761333" w:rsidP="00F970CC"/>
    <w:p w:rsidR="00761333" w:rsidRDefault="00761333" w:rsidP="001436F3">
      <w:pPr>
        <w:pStyle w:val="Heading2"/>
      </w:pPr>
      <w:bookmarkStart w:id="15" w:name="_1)_Les_comportements"/>
      <w:bookmarkStart w:id="16" w:name="_Toc298242301"/>
      <w:bookmarkEnd w:id="15"/>
      <w:r>
        <w:t>1) Les comportements</w:t>
      </w:r>
      <w:bookmarkEnd w:id="16"/>
      <w:r>
        <w:t xml:space="preserve"> </w:t>
      </w:r>
    </w:p>
    <w:p w:rsidR="00761333" w:rsidRDefault="00761333" w:rsidP="00D6168E"/>
    <w:p w:rsidR="00761333" w:rsidRDefault="00761333" w:rsidP="00D6168E">
      <w:r>
        <w:t>Dans cette section nous allons détailler ce qu’est un comportement. Actuellement il est possible d’ajouter des comportements sur l’état d’une horloge , sur une relation entre instants et sur une assertion.</w:t>
      </w:r>
    </w:p>
    <w:p w:rsidR="00761333" w:rsidRDefault="00761333" w:rsidP="00CE6CC5">
      <w:r>
        <w:t xml:space="preserve">Ces 3 types de comportements sont différents et 4 interfaces sont à utiliser situées dans le package </w:t>
      </w:r>
      <w:r>
        <w:rPr>
          <w:b/>
        </w:rPr>
        <w:t>fr.inria.aoste.timesquare.backend.manager</w:t>
      </w:r>
      <w:r w:rsidRPr="00996074">
        <w:rPr>
          <w:b/>
        </w:rPr>
        <w:t>.visible</w:t>
      </w:r>
      <w:r w:rsidRPr="00E92BA1">
        <w:t>.</w:t>
      </w:r>
    </w:p>
    <w:p w:rsidR="00761333" w:rsidRDefault="00761333" w:rsidP="00CE6CC5"/>
    <w:p w:rsidR="00761333" w:rsidRPr="000B2F1D" w:rsidRDefault="00761333" w:rsidP="000B2F1D">
      <w:pPr>
        <w:keepNext/>
        <w:ind w:left="-851"/>
        <w:rPr>
          <w:i/>
          <w:szCs w:val="24"/>
        </w:rPr>
      </w:pPr>
      <w:r w:rsidRPr="00915BA4">
        <w:rPr>
          <w:i/>
          <w:noProof/>
          <w:szCs w:val="24"/>
          <w:lang w:eastAsia="fr-FR"/>
        </w:rPr>
        <w:pict>
          <v:shape id="_x0000_i1029" type="#_x0000_t75" style="width:528pt;height:144.75pt">
            <v:imagedata r:id="rId15" o:title=""/>
          </v:shape>
        </w:pict>
      </w:r>
    </w:p>
    <w:p w:rsidR="00761333" w:rsidRPr="000B2F1D" w:rsidRDefault="00761333" w:rsidP="002F0377">
      <w:pPr>
        <w:pStyle w:val="Heading4"/>
      </w:pPr>
      <w:r w:rsidRPr="000B2F1D">
        <w:t xml:space="preserve">Illustration </w:t>
      </w:r>
      <w:fldSimple w:instr=" SEQ Illustration \* ARABIC ">
        <w:r>
          <w:rPr>
            <w:noProof/>
          </w:rPr>
          <w:t>3</w:t>
        </w:r>
      </w:fldSimple>
      <w:r w:rsidRPr="000B2F1D">
        <w:rPr>
          <w:noProof/>
        </w:rPr>
        <w:t> : Hiérarchie des classes de comportements.</w:t>
      </w:r>
    </w:p>
    <w:p w:rsidR="00761333" w:rsidRDefault="00761333" w:rsidP="00D6168E"/>
    <w:p w:rsidR="00761333" w:rsidRDefault="00761333" w:rsidP="00D6168E"/>
    <w:p w:rsidR="00761333" w:rsidRDefault="00761333" w:rsidP="00A64E20">
      <w:pPr>
        <w:pStyle w:val="Heading3"/>
      </w:pPr>
      <w:bookmarkStart w:id="17" w:name="_Toc298242302"/>
      <w:r>
        <w:t>a) L’interface Behavior</w:t>
      </w:r>
      <w:bookmarkEnd w:id="17"/>
    </w:p>
    <w:p w:rsidR="00761333" w:rsidRPr="00A64E20" w:rsidRDefault="00761333" w:rsidP="00A64E20"/>
    <w:p w:rsidR="00761333" w:rsidRDefault="00761333" w:rsidP="00D6168E">
      <w:r>
        <w:t>Commune à tous les comportements, cette interface force la redéfinition de deux méthodes :</w:t>
      </w:r>
    </w:p>
    <w:p w:rsidR="00761333" w:rsidRDefault="00761333" w:rsidP="00DA35DA">
      <w:pPr>
        <w:pStyle w:val="ListParagraph"/>
        <w:numPr>
          <w:ilvl w:val="1"/>
          <w:numId w:val="23"/>
        </w:numPr>
      </w:pPr>
      <w:r>
        <w:t>String getDescription()</w:t>
      </w:r>
    </w:p>
    <w:p w:rsidR="00761333" w:rsidRDefault="00761333" w:rsidP="00D6168E">
      <w:r>
        <w:t>Doit retourner une description du comportement sous forme de texte. Ce texte sera affiché dans le run configuration d’Eclipse.</w:t>
      </w:r>
    </w:p>
    <w:p w:rsidR="00761333" w:rsidRPr="005616AC" w:rsidRDefault="00761333" w:rsidP="004F786D">
      <w:pPr>
        <w:pStyle w:val="ListParagraph"/>
        <w:numPr>
          <w:ilvl w:val="1"/>
          <w:numId w:val="17"/>
        </w:numPr>
      </w:pPr>
      <w:r w:rsidRPr="005616AC">
        <w:t>boolean behaviorEquals(Behavior behavior)</w:t>
      </w:r>
    </w:p>
    <w:p w:rsidR="00761333" w:rsidRDefault="00761333" w:rsidP="00D6168E">
      <w:r w:rsidRPr="008E4773">
        <w:t xml:space="preserve">Redéfinition de la méthode equals de Object. </w:t>
      </w:r>
      <w:r>
        <w:t>Cette fonction est très importante car elle est utilisée lors de l’ajout/suppression de comportements dans le run configuration. Cette méthode doit retourner la valeur « true » si l’objet de comportement sur lequel elle s’applique est équivalent à l’objet de comportement passé en paramètre. Sinon, la valeur « false » doit être retournée.</w:t>
      </w:r>
    </w:p>
    <w:p w:rsidR="00761333" w:rsidRDefault="00761333" w:rsidP="00A64E20">
      <w:pPr>
        <w:pStyle w:val="Heading3"/>
      </w:pPr>
      <w:bookmarkStart w:id="18" w:name="_Toc298242303"/>
      <w:r>
        <w:t>b) L’interface ClockBehavior</w:t>
      </w:r>
      <w:bookmarkEnd w:id="18"/>
    </w:p>
    <w:p w:rsidR="00761333" w:rsidRPr="00A64E20" w:rsidRDefault="00761333" w:rsidP="00A64E20"/>
    <w:p w:rsidR="00761333" w:rsidRDefault="00761333" w:rsidP="00D6168E">
      <w:r>
        <w:t>Cette interface est utilisée pour définir un comportement sur l’état d’une horloge.</w:t>
      </w:r>
    </w:p>
    <w:p w:rsidR="00761333" w:rsidRPr="008E4773" w:rsidRDefault="00761333" w:rsidP="004F786D">
      <w:pPr>
        <w:pStyle w:val="ListParagraph"/>
        <w:numPr>
          <w:ilvl w:val="1"/>
          <w:numId w:val="15"/>
        </w:numPr>
      </w:pPr>
      <w:r>
        <w:t>void run(TraceHelper helper)</w:t>
      </w:r>
    </w:p>
    <w:p w:rsidR="00761333" w:rsidRDefault="00761333" w:rsidP="00D6168E">
      <w:r>
        <w:t>Cette méthode est appelée durant la simulation lorsque le comportement est activé.</w:t>
      </w:r>
    </w:p>
    <w:p w:rsidR="00761333" w:rsidRDefault="00761333" w:rsidP="00D6168E">
      <w:r w:rsidRPr="0015078F">
        <w:t xml:space="preserve">Cette méthode introduit la notion de Helper qui est utilisée à plusieurs reprises dans le plugin de </w:t>
      </w:r>
      <w:r>
        <w:t>comportements</w:t>
      </w:r>
      <w:r w:rsidRPr="0015078F">
        <w:t>.</w:t>
      </w:r>
    </w:p>
    <w:p w:rsidR="00761333" w:rsidRDefault="00761333" w:rsidP="00D6168E"/>
    <w:p w:rsidR="00761333" w:rsidRDefault="00761333" w:rsidP="00565492">
      <w:pPr>
        <w:keepNext/>
      </w:pPr>
      <w:r>
        <w:rPr>
          <w:noProof/>
          <w:lang w:eastAsia="fr-FR"/>
        </w:rPr>
        <w:pict>
          <v:shape id="_x0000_i1030" type="#_x0000_t75" style="width:409.5pt;height:189.75pt">
            <v:imagedata r:id="rId16" o:title=""/>
          </v:shape>
        </w:pict>
      </w:r>
    </w:p>
    <w:p w:rsidR="00761333" w:rsidRPr="00565492" w:rsidRDefault="00761333" w:rsidP="002F0377">
      <w:pPr>
        <w:pStyle w:val="Heading4"/>
      </w:pPr>
      <w:r w:rsidRPr="00565492">
        <w:t xml:space="preserve">Illustration </w:t>
      </w:r>
      <w:fldSimple w:instr=" SEQ Illustration \* ARABIC ">
        <w:r>
          <w:rPr>
            <w:noProof/>
          </w:rPr>
          <w:t>4</w:t>
        </w:r>
      </w:fldSimple>
      <w:r w:rsidRPr="00565492">
        <w:t> : La classe TraceHelper.</w:t>
      </w:r>
    </w:p>
    <w:p w:rsidR="00761333" w:rsidRDefault="00761333" w:rsidP="00D6168E"/>
    <w:p w:rsidR="00761333" w:rsidRPr="0015078F" w:rsidRDefault="00761333" w:rsidP="00D6168E">
      <w:r>
        <w:t>Lorsque cette méthode est exécutée, un helper sur la trace (cf.</w:t>
      </w:r>
      <w:r w:rsidRPr="00C16191">
        <w:rPr>
          <w:b/>
        </w:rPr>
        <w:t xml:space="preserve"> </w:t>
      </w:r>
      <w:r>
        <w:rPr>
          <w:b/>
        </w:rPr>
        <w:t>fr.inria.aoste.trace</w:t>
      </w:r>
      <w:r>
        <w:t xml:space="preserve">) lui sera donné en  argument. Via ce helper, vous pouvez simplement récupérer l’horloge sur laquelle ce comportement est associé ainsi que son état actuel. Vous avez de la même manière accès à l’étape courant de simulation. </w:t>
      </w:r>
    </w:p>
    <w:p w:rsidR="00761333" w:rsidRPr="005616AC" w:rsidRDefault="00761333" w:rsidP="004F786D">
      <w:pPr>
        <w:pStyle w:val="ListParagraph"/>
        <w:numPr>
          <w:ilvl w:val="1"/>
          <w:numId w:val="16"/>
        </w:numPr>
      </w:pPr>
      <w:r w:rsidRPr="005616AC">
        <w:t>void runWithWrongActivation(TraceHelper helper)</w:t>
      </w:r>
    </w:p>
    <w:p w:rsidR="00761333" w:rsidRDefault="00761333" w:rsidP="002E621E">
      <w:r>
        <w:t>Cette méthode sera appelée durant la simulation lorsque l’horloge associée à ce comportement n’est pas dans un état correspondant à l’état d’activation défini par le plugin ou l’utilisateur.</w:t>
      </w:r>
    </w:p>
    <w:p w:rsidR="00761333" w:rsidRDefault="00761333" w:rsidP="002E621E"/>
    <w:p w:rsidR="00761333" w:rsidRDefault="00761333" w:rsidP="000D24C5">
      <w:pPr>
        <w:pStyle w:val="Heading3"/>
      </w:pPr>
      <w:bookmarkStart w:id="19" w:name="_Toc298242304"/>
      <w:r>
        <w:t>c) L’interface ClockBehaviorAgain</w:t>
      </w:r>
      <w:bookmarkEnd w:id="19"/>
      <w:r>
        <w:t xml:space="preserve"> </w:t>
      </w:r>
    </w:p>
    <w:p w:rsidR="00761333" w:rsidRDefault="00761333" w:rsidP="002E621E"/>
    <w:p w:rsidR="00761333" w:rsidRDefault="00761333" w:rsidP="002E621E">
      <w:r>
        <w:t xml:space="preserve">Cette interface étends ClockBehaviorAgain . Elle rajoute 2 nouvelles méthodes </w:t>
      </w:r>
    </w:p>
    <w:p w:rsidR="00761333" w:rsidRDefault="00761333" w:rsidP="00652364">
      <w:pPr>
        <w:pStyle w:val="ListParagraph"/>
        <w:numPr>
          <w:ilvl w:val="1"/>
          <w:numId w:val="15"/>
        </w:numPr>
      </w:pPr>
      <w:r>
        <w:t>void againRun(TraceHelper helper)</w:t>
      </w:r>
    </w:p>
    <w:p w:rsidR="00761333" w:rsidRPr="005616AC" w:rsidRDefault="00761333" w:rsidP="00652364">
      <w:pPr>
        <w:pStyle w:val="ListParagraph"/>
        <w:numPr>
          <w:ilvl w:val="1"/>
          <w:numId w:val="15"/>
        </w:numPr>
      </w:pPr>
      <w:r>
        <w:t>void againR</w:t>
      </w:r>
      <w:r w:rsidRPr="005616AC">
        <w:t>unWithWrongActivation(TraceHelper helper)</w:t>
      </w:r>
    </w:p>
    <w:p w:rsidR="00761333" w:rsidRPr="008E4773" w:rsidRDefault="00761333" w:rsidP="00652364">
      <w:pPr>
        <w:pStyle w:val="ListParagraph"/>
        <w:ind w:left="1080"/>
      </w:pPr>
    </w:p>
    <w:p w:rsidR="00761333" w:rsidRDefault="00761333" w:rsidP="002E621E">
      <w:r>
        <w:t>Elles servent à rajouter un comportement quand on rejoue un pas de simulation (retour en arrière dans le mode Debug ) , le principe de fonctionnement est le même .</w:t>
      </w:r>
    </w:p>
    <w:p w:rsidR="00761333" w:rsidRDefault="00761333" w:rsidP="002E621E"/>
    <w:p w:rsidR="00761333" w:rsidRDefault="00761333" w:rsidP="006742C6">
      <w:pPr>
        <w:pStyle w:val="Heading3"/>
      </w:pPr>
      <w:bookmarkStart w:id="20" w:name="_Toc298242305"/>
      <w:r>
        <w:t>d) L’interface RelationBehavior</w:t>
      </w:r>
      <w:bookmarkEnd w:id="20"/>
    </w:p>
    <w:p w:rsidR="00761333" w:rsidRPr="00A4217F" w:rsidRDefault="00761333" w:rsidP="00A4217F"/>
    <w:p w:rsidR="00761333" w:rsidRPr="006742C6" w:rsidRDefault="00761333" w:rsidP="006742C6"/>
    <w:p w:rsidR="00761333" w:rsidRDefault="00761333" w:rsidP="00BE11BE">
      <w:r>
        <w:t>Cette interface est utilisée pour définir un comportement sur une relation d’instants.</w:t>
      </w:r>
    </w:p>
    <w:p w:rsidR="00761333" w:rsidRDefault="00761333" w:rsidP="00BE11BE">
      <w:r>
        <w:t>Durant l’exécution, lorsque la relation associée au RelationBehavior par le plugin ou l’utilisateur est détectée, la méthode :</w:t>
      </w:r>
    </w:p>
    <w:p w:rsidR="00761333" w:rsidRDefault="00761333" w:rsidP="004F786D">
      <w:pPr>
        <w:pStyle w:val="ListParagraph"/>
        <w:numPr>
          <w:ilvl w:val="1"/>
          <w:numId w:val="16"/>
        </w:numPr>
      </w:pPr>
      <w:r>
        <w:t xml:space="preserve">void run(RelationHelper helper) </w:t>
      </w:r>
    </w:p>
    <w:p w:rsidR="00761333" w:rsidRDefault="00761333" w:rsidP="0023432A">
      <w:r>
        <w:t>est exécutée et un helper sur le modèle de Relation lui sera donné (cf. fr..inria.aoste.timesquare.instantrelation).</w:t>
      </w:r>
    </w:p>
    <w:p w:rsidR="00761333" w:rsidRDefault="00761333" w:rsidP="0023432A">
      <w:r>
        <w:t>Via ce helper, vous pouvez récupérer les instants sur lesquels a porté la relation.</w:t>
      </w:r>
    </w:p>
    <w:p w:rsidR="00761333" w:rsidRDefault="00761333" w:rsidP="0023432A"/>
    <w:p w:rsidR="00761333" w:rsidRDefault="00761333" w:rsidP="00BB442E">
      <w:pPr>
        <w:keepNext/>
      </w:pPr>
      <w:r>
        <w:rPr>
          <w:noProof/>
          <w:lang w:eastAsia="fr-FR"/>
        </w:rPr>
        <w:pict>
          <v:shape id="Image 9" o:spid="_x0000_i1031" type="#_x0000_t75" alt="RelationHelper.PNG" style="width:131.25pt;height:59.25pt;visibility:visible">
            <v:imagedata r:id="rId17" o:title=""/>
          </v:shape>
        </w:pict>
      </w:r>
    </w:p>
    <w:p w:rsidR="00761333" w:rsidRDefault="00761333" w:rsidP="00695998">
      <w:pPr>
        <w:pStyle w:val="Heading4"/>
      </w:pPr>
      <w:r>
        <w:t xml:space="preserve">Illustration </w:t>
      </w:r>
      <w:fldSimple w:instr=" SEQ Illustration \* ARABIC ">
        <w:r>
          <w:rPr>
            <w:noProof/>
          </w:rPr>
          <w:t>5</w:t>
        </w:r>
      </w:fldSimple>
      <w:r>
        <w:t> : La classe RelationHelper.</w:t>
      </w:r>
    </w:p>
    <w:p w:rsidR="00761333" w:rsidRPr="000A1638" w:rsidRDefault="00761333" w:rsidP="000A1638"/>
    <w:p w:rsidR="00761333" w:rsidRDefault="00761333" w:rsidP="000A1638">
      <w:pPr>
        <w:pStyle w:val="Heading3"/>
      </w:pPr>
      <w:bookmarkStart w:id="21" w:name="_Toc298242306"/>
      <w:r>
        <w:t>e) L’interface AssertBehavior</w:t>
      </w:r>
      <w:bookmarkEnd w:id="21"/>
    </w:p>
    <w:p w:rsidR="00761333" w:rsidRPr="00A64E20" w:rsidRDefault="00761333" w:rsidP="000A1638"/>
    <w:p w:rsidR="00761333" w:rsidRDefault="00761333" w:rsidP="000A1638">
      <w:r>
        <w:t>Cette interface est utilisée pour définir un comportement sur une assertion</w:t>
      </w:r>
    </w:p>
    <w:p w:rsidR="00761333" w:rsidRPr="008E4773" w:rsidRDefault="00761333" w:rsidP="000A1638">
      <w:pPr>
        <w:pStyle w:val="ListParagraph"/>
        <w:numPr>
          <w:ilvl w:val="1"/>
          <w:numId w:val="15"/>
        </w:numPr>
      </w:pPr>
      <w:r>
        <w:t>void run(TraceHelper helper)</w:t>
      </w:r>
    </w:p>
    <w:p w:rsidR="00761333" w:rsidRDefault="00761333" w:rsidP="000A1638">
      <w:r>
        <w:t>Cette méthode est appelée durant la simulation lorsque l’assertion  est violée</w:t>
      </w:r>
    </w:p>
    <w:p w:rsidR="00761333" w:rsidRDefault="00761333" w:rsidP="000A1638">
      <w:r w:rsidRPr="0015078F">
        <w:t xml:space="preserve">Cette méthode </w:t>
      </w:r>
      <w:r>
        <w:t>utilise le même helper que ClockBehavior</w:t>
      </w:r>
    </w:p>
    <w:p w:rsidR="00761333" w:rsidRDefault="00761333" w:rsidP="001B0F2D"/>
    <w:p w:rsidR="00761333" w:rsidRDefault="00761333" w:rsidP="001436F3">
      <w:pPr>
        <w:pStyle w:val="Heading2"/>
      </w:pPr>
      <w:bookmarkStart w:id="22" w:name="_2)_Le_système"/>
      <w:bookmarkStart w:id="23" w:name="_Toc298242307"/>
      <w:bookmarkEnd w:id="22"/>
      <w:r>
        <w:t>2) Le système d’état d’activation d’un comportement</w:t>
      </w:r>
      <w:bookmarkEnd w:id="23"/>
    </w:p>
    <w:p w:rsidR="00761333" w:rsidRDefault="00761333" w:rsidP="00E7503A"/>
    <w:p w:rsidR="00761333" w:rsidRDefault="00761333" w:rsidP="00E7503A">
      <w:r>
        <w:t>Ceci est un point des plus importants. Un comportement doit être associé à quelque chose qui permet de déterminer dans quel cas on veut le déclencher.</w:t>
      </w:r>
    </w:p>
    <w:p w:rsidR="00761333" w:rsidRDefault="00761333" w:rsidP="00E7503A">
      <w:r>
        <w:t>Dans le cas d’un comportement sur un état d’horloge, il faudra donc associer ce comportement à une horloge (ClockEntity) et à un ClockActivationState.</w:t>
      </w:r>
    </w:p>
    <w:p w:rsidR="00761333" w:rsidRDefault="00761333" w:rsidP="00E7503A">
      <w:r>
        <w:t>Dans le cas d’un comportement sur une relation d’instants, il faudra associer ce comportement à un RelationActivationState.</w:t>
      </w:r>
    </w:p>
    <w:p w:rsidR="00761333" w:rsidRDefault="00761333" w:rsidP="00E7503A">
      <w:r>
        <w:t xml:space="preserve">Comme on peut l’observer dans l’illustration 2 de ce document, les classes ClockActivationState et RelationActivationState ne sont pas dans le package </w:t>
      </w:r>
      <w:r>
        <w:rPr>
          <w:b/>
        </w:rPr>
        <w:t>fr.inria.aoste.timesquare.backend.manager</w:t>
      </w:r>
      <w:r w:rsidRPr="00584E1A">
        <w:rPr>
          <w:b/>
        </w:rPr>
        <w:t>.visible</w:t>
      </w:r>
      <w:r>
        <w:t>.</w:t>
      </w:r>
    </w:p>
    <w:p w:rsidR="00761333" w:rsidRDefault="00761333" w:rsidP="00E7503A">
      <w:r>
        <w:t>a) La classe ClockEntity</w:t>
      </w:r>
    </w:p>
    <w:p w:rsidR="00761333" w:rsidRDefault="00761333" w:rsidP="00E7503A"/>
    <w:p w:rsidR="00761333" w:rsidRDefault="00761333" w:rsidP="00695998">
      <w:pPr>
        <w:keepNext/>
      </w:pPr>
      <w:r>
        <w:rPr>
          <w:noProof/>
          <w:lang w:eastAsia="fr-FR"/>
        </w:rPr>
        <w:pict>
          <v:shape id="Image 10" o:spid="_x0000_i1032" type="#_x0000_t75" alt="ClockEntity.PNG" style="width:166.5pt;height:156pt;visibility:visible">
            <v:imagedata r:id="rId18" o:title=""/>
          </v:shape>
        </w:pict>
      </w:r>
    </w:p>
    <w:p w:rsidR="00761333" w:rsidRDefault="00761333" w:rsidP="00695998">
      <w:pPr>
        <w:pStyle w:val="Heading4"/>
      </w:pPr>
      <w:r>
        <w:t>Illustration 6 : La classe ClockEntity.</w:t>
      </w:r>
    </w:p>
    <w:p w:rsidR="00761333" w:rsidRDefault="00761333" w:rsidP="00E7503A"/>
    <w:p w:rsidR="00761333" w:rsidRDefault="00761333" w:rsidP="00E7503A">
      <w:r>
        <w:t>Cette classe contient l’horloge des modèles CCSL. On peut la récupérer sous la forme d’un EObject grâce à la méthode getClock().</w:t>
      </w:r>
    </w:p>
    <w:p w:rsidR="00761333" w:rsidRDefault="00761333" w:rsidP="00E7503A">
      <w:r>
        <w:t>De plus, on peut récupérer les objets UML qui lui sont associés structurellement via la méthode getReferencedElement().</w:t>
      </w:r>
    </w:p>
    <w:p w:rsidR="00761333" w:rsidRDefault="00761333" w:rsidP="00E7503A">
      <w:r>
        <w:t>b) La classe ClockActivationState</w:t>
      </w:r>
    </w:p>
    <w:p w:rsidR="00761333" w:rsidRDefault="00761333" w:rsidP="00E7503A">
      <w:pPr>
        <w:rPr>
          <w:color w:val="FF0000"/>
        </w:rPr>
      </w:pPr>
      <w:r>
        <w:t xml:space="preserve">Cette classe exprime sur quels états d’une horloge on souhaite que le comportement s’exécute. </w:t>
      </w:r>
    </w:p>
    <w:p w:rsidR="00761333" w:rsidRPr="00E50EB3" w:rsidRDefault="00761333" w:rsidP="00E7503A">
      <w:pPr>
        <w:rPr>
          <w:color w:val="FF0000"/>
        </w:rPr>
      </w:pPr>
    </w:p>
    <w:p w:rsidR="00761333" w:rsidRDefault="00761333" w:rsidP="00E7503A">
      <w:r>
        <w:t>Les seules manières de récupérer des instances de ces classes sont :</w:t>
      </w:r>
    </w:p>
    <w:p w:rsidR="00761333" w:rsidRDefault="00761333" w:rsidP="00E8137B">
      <w:pPr>
        <w:pStyle w:val="ListParagraph"/>
        <w:numPr>
          <w:ilvl w:val="0"/>
          <w:numId w:val="12"/>
        </w:numPr>
      </w:pPr>
      <w:r>
        <w:t xml:space="preserve">en demander une « pré construite » au ConfigurationhHelper ; </w:t>
      </w:r>
    </w:p>
    <w:p w:rsidR="00761333" w:rsidRDefault="00761333" w:rsidP="00E8137B">
      <w:pPr>
        <w:pStyle w:val="ListParagraph"/>
        <w:numPr>
          <w:ilvl w:val="0"/>
          <w:numId w:val="12"/>
        </w:numPr>
      </w:pPr>
      <w:r>
        <w:t>utiliser le constructeur qui prend en paramètre un tableau de booléens à partir du ConfigurationHelper.</w:t>
      </w:r>
    </w:p>
    <w:p w:rsidR="00761333" w:rsidRDefault="00761333" w:rsidP="00E7503A">
      <w:r>
        <w:t>Nous étudierons le ConfigurationHelper plus en détail dans la partie concernant le BehaviorManager.</w:t>
      </w:r>
    </w:p>
    <w:p w:rsidR="00761333" w:rsidRDefault="00761333" w:rsidP="00E7503A">
      <w:r>
        <w:t xml:space="preserve">La classe ClockActivationState  n’a pas été mise à disposition des plugins directement car il s’agit en fait d’un simple tableau de booléens dont la taille et le format peuvent être récupérés par un helper. </w:t>
      </w:r>
    </w:p>
    <w:p w:rsidR="00761333" w:rsidRDefault="00761333" w:rsidP="00221631">
      <w:pPr>
        <w:keepNext/>
      </w:pPr>
      <w:r>
        <w:rPr>
          <w:noProof/>
          <w:lang w:eastAsia="fr-FR"/>
        </w:rPr>
        <w:pict>
          <v:shape id="_x0000_i1033" type="#_x0000_t75" style="width:409.5pt;height:136.5pt">
            <v:imagedata r:id="rId19" o:title=""/>
          </v:shape>
        </w:pict>
      </w:r>
    </w:p>
    <w:p w:rsidR="00761333" w:rsidRDefault="00761333" w:rsidP="00221631">
      <w:pPr>
        <w:pStyle w:val="Heading4"/>
      </w:pPr>
      <w:r>
        <w:t>Illustration 7 : Rappel des états possibles d’une horloge dans la trace.</w:t>
      </w:r>
    </w:p>
    <w:p w:rsidR="00761333" w:rsidRDefault="00761333" w:rsidP="00E7503A"/>
    <w:p w:rsidR="00761333" w:rsidRDefault="00761333" w:rsidP="00E7503A">
      <w:r>
        <w:t xml:space="preserve">Les états </w:t>
      </w:r>
      <w:r w:rsidRPr="00040BDA">
        <w:rPr>
          <w:i/>
        </w:rPr>
        <w:t>EState</w:t>
      </w:r>
      <w:r>
        <w:t xml:space="preserve"> , </w:t>
      </w:r>
      <w:r w:rsidRPr="00040BDA">
        <w:rPr>
          <w:i/>
        </w:rPr>
        <w:t>FState</w:t>
      </w:r>
      <w:r>
        <w:t xml:space="preserve"> ,et </w:t>
      </w:r>
      <w:r w:rsidRPr="00040BDA">
        <w:rPr>
          <w:i/>
        </w:rPr>
        <w:t>isClockDead</w:t>
      </w:r>
      <w:r>
        <w:t xml:space="preserve"> qui se trouvent dans la trace sont représentés par un simple tableau de booléens dans la classe ClockActivationState.</w:t>
      </w:r>
    </w:p>
    <w:p w:rsidR="00761333" w:rsidRDefault="00761333" w:rsidP="00E7503A">
      <w:r>
        <w:t>En voici le format :</w:t>
      </w:r>
    </w:p>
    <w:p w:rsidR="00761333" w:rsidRPr="005616AC" w:rsidRDefault="00761333" w:rsidP="00D734AF">
      <w:pPr>
        <w:spacing w:after="0" w:line="240" w:lineRule="auto"/>
      </w:pPr>
      <w:r w:rsidRPr="005616AC">
        <w:tab/>
        <w:t xml:space="preserve">public static String[] stateList = </w:t>
      </w:r>
    </w:p>
    <w:p w:rsidR="00761333" w:rsidRDefault="00761333" w:rsidP="00D734AF">
      <w:pPr>
        <w:spacing w:after="0" w:line="240" w:lineRule="auto"/>
        <w:rPr>
          <w:lang w:val="en-US"/>
        </w:rPr>
      </w:pPr>
      <w:r w:rsidRPr="005616AC">
        <w:tab/>
      </w:r>
      <w:r w:rsidRPr="005616AC">
        <w:tab/>
      </w:r>
      <w:r w:rsidRPr="007C0545">
        <w:rPr>
          <w:lang w:val="en-US"/>
        </w:rPr>
        <w:t xml:space="preserve">{ </w:t>
      </w:r>
    </w:p>
    <w:p w:rsidR="00761333" w:rsidRPr="007C0545" w:rsidRDefault="00761333" w:rsidP="00D734AF">
      <w:pPr>
        <w:spacing w:after="0" w:line="240" w:lineRule="auto"/>
        <w:rPr>
          <w:lang w:val="en-US"/>
        </w:rPr>
      </w:pPr>
      <w:r>
        <w:rPr>
          <w:lang w:val="en-US"/>
        </w:rPr>
        <w:tab/>
      </w:r>
      <w:r>
        <w:rPr>
          <w:lang w:val="en-US"/>
        </w:rPr>
        <w:tab/>
        <w:t>//FSTATE</w:t>
      </w:r>
    </w:p>
    <w:p w:rsidR="00761333" w:rsidRPr="007C0545" w:rsidRDefault="00761333" w:rsidP="00D734AF">
      <w:pPr>
        <w:spacing w:after="0" w:line="240" w:lineRule="auto"/>
        <w:rPr>
          <w:lang w:val="en-US"/>
        </w:rPr>
      </w:pPr>
      <w:r w:rsidRPr="007C0545">
        <w:rPr>
          <w:lang w:val="en-US"/>
        </w:rPr>
        <w:tab/>
      </w:r>
      <w:r w:rsidRPr="007C0545">
        <w:rPr>
          <w:lang w:val="en-US"/>
        </w:rPr>
        <w:tab/>
      </w:r>
      <w:r w:rsidRPr="007C0545">
        <w:rPr>
          <w:lang w:val="en-US"/>
        </w:rPr>
        <w:tab/>
        <w:t xml:space="preserve">"ticks", </w:t>
      </w:r>
      <w:r>
        <w:rPr>
          <w:lang w:val="en-US"/>
        </w:rPr>
        <w:t xml:space="preserve">  </w:t>
      </w:r>
    </w:p>
    <w:p w:rsidR="00761333" w:rsidRDefault="00761333" w:rsidP="00D734AF">
      <w:pPr>
        <w:spacing w:after="0" w:line="240" w:lineRule="auto"/>
        <w:rPr>
          <w:lang w:val="en-US"/>
        </w:rPr>
      </w:pPr>
      <w:r w:rsidRPr="007C0545">
        <w:rPr>
          <w:lang w:val="en-US"/>
        </w:rPr>
        <w:tab/>
      </w:r>
      <w:r w:rsidRPr="007C0545">
        <w:rPr>
          <w:lang w:val="en-US"/>
        </w:rPr>
        <w:tab/>
      </w:r>
      <w:r w:rsidRPr="007C0545">
        <w:rPr>
          <w:lang w:val="en-US"/>
        </w:rPr>
        <w:tab/>
        <w:t xml:space="preserve">"doesntTick", </w:t>
      </w:r>
    </w:p>
    <w:p w:rsidR="00761333" w:rsidRPr="007C0545" w:rsidRDefault="00761333" w:rsidP="00D734AF">
      <w:pPr>
        <w:spacing w:after="0" w:line="240" w:lineRule="auto"/>
        <w:rPr>
          <w:lang w:val="en-US"/>
        </w:rPr>
      </w:pPr>
      <w:r>
        <w:rPr>
          <w:lang w:val="en-US"/>
        </w:rPr>
        <w:tab/>
      </w:r>
      <w:r>
        <w:rPr>
          <w:lang w:val="en-US"/>
        </w:rPr>
        <w:tab/>
        <w:t>// ESTATE</w:t>
      </w:r>
    </w:p>
    <w:p w:rsidR="00761333" w:rsidRPr="007C0545" w:rsidRDefault="00761333" w:rsidP="00D734AF">
      <w:pPr>
        <w:spacing w:after="0" w:line="240" w:lineRule="auto"/>
        <w:rPr>
          <w:lang w:val="en-US"/>
        </w:rPr>
      </w:pPr>
      <w:r w:rsidRPr="007C0545">
        <w:rPr>
          <w:lang w:val="en-US"/>
        </w:rPr>
        <w:tab/>
      </w:r>
      <w:r w:rsidRPr="007C0545">
        <w:rPr>
          <w:lang w:val="en-US"/>
        </w:rPr>
        <w:tab/>
      </w:r>
      <w:r w:rsidRPr="007C0545">
        <w:rPr>
          <w:lang w:val="en-US"/>
        </w:rPr>
        <w:tab/>
        <w:t xml:space="preserve">"mustTick", </w:t>
      </w:r>
    </w:p>
    <w:p w:rsidR="00761333" w:rsidRPr="007C0545" w:rsidRDefault="00761333" w:rsidP="00D734AF">
      <w:pPr>
        <w:spacing w:after="0" w:line="240" w:lineRule="auto"/>
        <w:rPr>
          <w:lang w:val="en-US"/>
        </w:rPr>
      </w:pPr>
      <w:r w:rsidRPr="007C0545">
        <w:rPr>
          <w:lang w:val="en-US"/>
        </w:rPr>
        <w:tab/>
      </w:r>
      <w:r w:rsidRPr="007C0545">
        <w:rPr>
          <w:lang w:val="en-US"/>
        </w:rPr>
        <w:tab/>
      </w:r>
      <w:r w:rsidRPr="007C0545">
        <w:rPr>
          <w:lang w:val="en-US"/>
        </w:rPr>
        <w:tab/>
        <w:t xml:space="preserve">"mustNotTick", </w:t>
      </w:r>
    </w:p>
    <w:p w:rsidR="00761333" w:rsidRPr="007C0545" w:rsidRDefault="00761333" w:rsidP="00D734AF">
      <w:pPr>
        <w:spacing w:after="0" w:line="240" w:lineRule="auto"/>
        <w:rPr>
          <w:lang w:val="en-US"/>
        </w:rPr>
      </w:pPr>
      <w:r w:rsidRPr="007C0545">
        <w:rPr>
          <w:lang w:val="en-US"/>
        </w:rPr>
        <w:tab/>
      </w:r>
      <w:r w:rsidRPr="007C0545">
        <w:rPr>
          <w:lang w:val="en-US"/>
        </w:rPr>
        <w:tab/>
      </w:r>
      <w:r w:rsidRPr="007C0545">
        <w:rPr>
          <w:lang w:val="en-US"/>
        </w:rPr>
        <w:tab/>
        <w:t xml:space="preserve">"isFree", </w:t>
      </w:r>
    </w:p>
    <w:p w:rsidR="00761333" w:rsidRDefault="00761333" w:rsidP="00D734AF">
      <w:pPr>
        <w:spacing w:after="0" w:line="240" w:lineRule="auto"/>
      </w:pPr>
      <w:r w:rsidRPr="007C0545">
        <w:rPr>
          <w:lang w:val="en-US"/>
        </w:rPr>
        <w:tab/>
      </w:r>
      <w:r w:rsidRPr="007C0545">
        <w:rPr>
          <w:lang w:val="en-US"/>
        </w:rPr>
        <w:tab/>
      </w:r>
      <w:r w:rsidRPr="007C0545">
        <w:rPr>
          <w:lang w:val="en-US"/>
        </w:rPr>
        <w:tab/>
      </w:r>
      <w:r w:rsidRPr="005616AC">
        <w:t xml:space="preserve">"isUndetermined", </w:t>
      </w:r>
    </w:p>
    <w:p w:rsidR="00761333" w:rsidRPr="005616AC" w:rsidRDefault="00761333" w:rsidP="002B31D7">
      <w:pPr>
        <w:spacing w:after="0" w:line="240" w:lineRule="auto"/>
        <w:ind w:left="709" w:firstLine="709"/>
      </w:pPr>
      <w:r>
        <w:rPr>
          <w:lang w:val="en-US"/>
        </w:rPr>
        <w:t xml:space="preserve">// IsClockDead </w:t>
      </w:r>
    </w:p>
    <w:p w:rsidR="00761333" w:rsidRDefault="00761333" w:rsidP="00D734AF">
      <w:pPr>
        <w:spacing w:after="0" w:line="240" w:lineRule="auto"/>
      </w:pPr>
      <w:r w:rsidRPr="005616AC">
        <w:tab/>
      </w:r>
      <w:r w:rsidRPr="005616AC">
        <w:tab/>
      </w:r>
      <w:r w:rsidRPr="005616AC">
        <w:tab/>
        <w:t>"isDead"</w:t>
      </w:r>
      <w:r>
        <w:t>,</w:t>
      </w:r>
    </w:p>
    <w:p w:rsidR="00761333" w:rsidRDefault="00761333" w:rsidP="00950E73">
      <w:pPr>
        <w:spacing w:after="0" w:line="240" w:lineRule="auto"/>
        <w:ind w:left="1418" w:firstLine="709"/>
      </w:pPr>
      <w:r w:rsidRPr="005616AC">
        <w:t>"</w:t>
      </w:r>
      <w:r>
        <w:t xml:space="preserve">not </w:t>
      </w:r>
      <w:r w:rsidRPr="005616AC">
        <w:t>isDead"</w:t>
      </w:r>
      <w:r>
        <w:tab/>
      </w:r>
      <w:r>
        <w:tab/>
      </w:r>
    </w:p>
    <w:p w:rsidR="00761333" w:rsidRPr="005616AC" w:rsidRDefault="00761333" w:rsidP="00D734AF">
      <w:pPr>
        <w:spacing w:after="0" w:line="240" w:lineRule="auto"/>
      </w:pPr>
    </w:p>
    <w:p w:rsidR="00761333" w:rsidRPr="005616AC" w:rsidRDefault="00761333" w:rsidP="00D734AF">
      <w:pPr>
        <w:spacing w:after="0" w:line="240" w:lineRule="auto"/>
      </w:pPr>
      <w:r w:rsidRPr="005616AC">
        <w:tab/>
      </w:r>
      <w:r w:rsidRPr="005616AC">
        <w:tab/>
        <w:t>};</w:t>
      </w:r>
    </w:p>
    <w:p w:rsidR="00761333" w:rsidRDefault="00761333" w:rsidP="00E7503A">
      <w:r w:rsidRPr="001F54B1">
        <w:t xml:space="preserve">Il suffit de mettre la valeur </w:t>
      </w:r>
      <w:r>
        <w:t>« </w:t>
      </w:r>
      <w:r w:rsidRPr="001F54B1">
        <w:t>true</w:t>
      </w:r>
      <w:r>
        <w:t> »</w:t>
      </w:r>
      <w:r w:rsidRPr="001F54B1">
        <w:t xml:space="preserve"> dans </w:t>
      </w:r>
      <w:r>
        <w:t>les états souhaités.</w:t>
      </w:r>
    </w:p>
    <w:p w:rsidR="00761333" w:rsidRPr="001436F3" w:rsidRDefault="00761333" w:rsidP="00E7503A">
      <w:pPr>
        <w:rPr>
          <w:u w:val="single"/>
        </w:rPr>
      </w:pPr>
      <w:r w:rsidRPr="001436F3">
        <w:rPr>
          <w:u w:val="single"/>
        </w:rPr>
        <w:t>Exemple :</w:t>
      </w:r>
    </w:p>
    <w:p w:rsidR="00761333" w:rsidRDefault="00761333" w:rsidP="00E7503A">
      <w:r>
        <w:t>Un comportement doit s’activer lorsqu’une horloge « tick ».</w:t>
      </w:r>
    </w:p>
    <w:p w:rsidR="00761333" w:rsidRDefault="00761333" w:rsidP="00E7503A">
      <w:r>
        <w:t>La trace est définie telle qu’une horloge qui tick peut avoir les états :</w:t>
      </w:r>
    </w:p>
    <w:p w:rsidR="00761333" w:rsidRDefault="00761333" w:rsidP="00E7503A"/>
    <w:tbl>
      <w:tblPr>
        <w:tblW w:w="0" w:type="auto"/>
        <w:tblBorders>
          <w:top w:val="single" w:sz="8" w:space="0" w:color="7598D9"/>
          <w:bottom w:val="single" w:sz="8" w:space="0" w:color="7598D9"/>
        </w:tblBorders>
        <w:tblLook w:val="00A0"/>
      </w:tblPr>
      <w:tblGrid>
        <w:gridCol w:w="4180"/>
        <w:gridCol w:w="4181"/>
      </w:tblGrid>
      <w:tr w:rsidR="00761333" w:rsidRPr="003B139F" w:rsidTr="003B139F">
        <w:tc>
          <w:tcPr>
            <w:tcW w:w="4180" w:type="dxa"/>
            <w:tcBorders>
              <w:top w:val="single" w:sz="8" w:space="0" w:color="7598D9"/>
              <w:left w:val="nil"/>
              <w:bottom w:val="single" w:sz="8" w:space="0" w:color="7598D9"/>
              <w:right w:val="nil"/>
            </w:tcBorders>
          </w:tcPr>
          <w:p w:rsidR="00761333" w:rsidRPr="003B139F" w:rsidRDefault="00761333" w:rsidP="003B139F">
            <w:pPr>
              <w:spacing w:after="0" w:line="240" w:lineRule="auto"/>
              <w:jc w:val="center"/>
              <w:rPr>
                <w:b/>
                <w:bCs/>
                <w:color w:val="3667C3"/>
              </w:rPr>
            </w:pPr>
            <w:r w:rsidRPr="003B139F">
              <w:rPr>
                <w:b/>
                <w:bCs/>
                <w:color w:val="3667C3"/>
                <w:sz w:val="22"/>
              </w:rPr>
              <w:t>EState</w:t>
            </w:r>
          </w:p>
        </w:tc>
        <w:tc>
          <w:tcPr>
            <w:tcW w:w="4181" w:type="dxa"/>
            <w:tcBorders>
              <w:top w:val="single" w:sz="8" w:space="0" w:color="7598D9"/>
              <w:left w:val="nil"/>
              <w:bottom w:val="single" w:sz="8" w:space="0" w:color="7598D9"/>
              <w:right w:val="nil"/>
            </w:tcBorders>
          </w:tcPr>
          <w:p w:rsidR="00761333" w:rsidRPr="003B139F" w:rsidRDefault="00761333" w:rsidP="003B139F">
            <w:pPr>
              <w:spacing w:after="0" w:line="240" w:lineRule="auto"/>
              <w:jc w:val="center"/>
              <w:rPr>
                <w:b/>
                <w:bCs/>
                <w:color w:val="3667C3"/>
              </w:rPr>
            </w:pPr>
            <w:r w:rsidRPr="003B139F">
              <w:rPr>
                <w:b/>
                <w:bCs/>
                <w:color w:val="3667C3"/>
                <w:sz w:val="22"/>
              </w:rPr>
              <w:t>FState</w:t>
            </w:r>
          </w:p>
        </w:tc>
      </w:tr>
      <w:tr w:rsidR="00761333" w:rsidRPr="003B139F" w:rsidTr="003B139F">
        <w:tc>
          <w:tcPr>
            <w:tcW w:w="4180" w:type="dxa"/>
            <w:tcBorders>
              <w:left w:val="nil"/>
              <w:right w:val="nil"/>
            </w:tcBorders>
            <w:shd w:val="clear" w:color="auto" w:fill="DCE5F5"/>
          </w:tcPr>
          <w:p w:rsidR="00761333" w:rsidRPr="003B139F" w:rsidRDefault="00761333" w:rsidP="003B139F">
            <w:pPr>
              <w:spacing w:after="0" w:line="240" w:lineRule="auto"/>
              <w:jc w:val="center"/>
              <w:rPr>
                <w:b/>
                <w:bCs/>
                <w:color w:val="3667C3"/>
              </w:rPr>
            </w:pPr>
            <w:r w:rsidRPr="003B139F">
              <w:rPr>
                <w:bCs/>
                <w:color w:val="3667C3"/>
                <w:sz w:val="22"/>
              </w:rPr>
              <w:t>MustTick</w:t>
            </w:r>
          </w:p>
        </w:tc>
        <w:tc>
          <w:tcPr>
            <w:tcW w:w="4181" w:type="dxa"/>
            <w:tcBorders>
              <w:left w:val="nil"/>
              <w:right w:val="nil"/>
            </w:tcBorders>
            <w:shd w:val="clear" w:color="auto" w:fill="DCE5F5"/>
          </w:tcPr>
          <w:p w:rsidR="00761333" w:rsidRPr="003B139F" w:rsidRDefault="00761333" w:rsidP="003B139F">
            <w:pPr>
              <w:spacing w:after="0" w:line="240" w:lineRule="auto"/>
              <w:jc w:val="center"/>
              <w:rPr>
                <w:color w:val="3667C3"/>
              </w:rPr>
            </w:pPr>
            <w:r w:rsidRPr="003B139F">
              <w:rPr>
                <w:color w:val="3667C3"/>
                <w:sz w:val="22"/>
              </w:rPr>
              <w:t>Ticks</w:t>
            </w:r>
          </w:p>
        </w:tc>
      </w:tr>
      <w:tr w:rsidR="00761333" w:rsidRPr="003B139F" w:rsidTr="003B139F">
        <w:tc>
          <w:tcPr>
            <w:tcW w:w="4180" w:type="dxa"/>
          </w:tcPr>
          <w:p w:rsidR="00761333" w:rsidRPr="003B139F" w:rsidRDefault="00761333" w:rsidP="003B139F">
            <w:pPr>
              <w:spacing w:after="0" w:line="240" w:lineRule="auto"/>
              <w:jc w:val="center"/>
              <w:rPr>
                <w:b/>
                <w:bCs/>
                <w:color w:val="3667C3"/>
              </w:rPr>
            </w:pPr>
            <w:r w:rsidRPr="003B139F">
              <w:rPr>
                <w:bCs/>
                <w:color w:val="3667C3"/>
                <w:sz w:val="22"/>
              </w:rPr>
              <w:t>IsFree</w:t>
            </w:r>
          </w:p>
        </w:tc>
        <w:tc>
          <w:tcPr>
            <w:tcW w:w="4181" w:type="dxa"/>
          </w:tcPr>
          <w:p w:rsidR="00761333" w:rsidRPr="003B139F" w:rsidRDefault="00761333" w:rsidP="003B139F">
            <w:pPr>
              <w:spacing w:after="0" w:line="240" w:lineRule="auto"/>
              <w:jc w:val="center"/>
              <w:rPr>
                <w:color w:val="3667C3"/>
              </w:rPr>
            </w:pPr>
            <w:r w:rsidRPr="003B139F">
              <w:rPr>
                <w:color w:val="3667C3"/>
                <w:sz w:val="22"/>
              </w:rPr>
              <w:t>Ticks</w:t>
            </w:r>
          </w:p>
        </w:tc>
      </w:tr>
      <w:tr w:rsidR="00761333" w:rsidRPr="003B139F" w:rsidTr="003B139F">
        <w:tc>
          <w:tcPr>
            <w:tcW w:w="4180" w:type="dxa"/>
            <w:tcBorders>
              <w:left w:val="nil"/>
              <w:right w:val="nil"/>
            </w:tcBorders>
            <w:shd w:val="clear" w:color="auto" w:fill="DCE5F5"/>
          </w:tcPr>
          <w:p w:rsidR="00761333" w:rsidRPr="003B139F" w:rsidRDefault="00761333" w:rsidP="003B139F">
            <w:pPr>
              <w:spacing w:after="0" w:line="240" w:lineRule="auto"/>
              <w:jc w:val="center"/>
              <w:rPr>
                <w:b/>
                <w:bCs/>
                <w:color w:val="3667C3"/>
              </w:rPr>
            </w:pPr>
            <w:r w:rsidRPr="003B139F">
              <w:rPr>
                <w:bCs/>
                <w:color w:val="3667C3"/>
                <w:sz w:val="22"/>
              </w:rPr>
              <w:t>IsUndetermined</w:t>
            </w:r>
          </w:p>
        </w:tc>
        <w:tc>
          <w:tcPr>
            <w:tcW w:w="4181" w:type="dxa"/>
            <w:tcBorders>
              <w:left w:val="nil"/>
              <w:right w:val="nil"/>
            </w:tcBorders>
            <w:shd w:val="clear" w:color="auto" w:fill="DCE5F5"/>
          </w:tcPr>
          <w:p w:rsidR="00761333" w:rsidRPr="003B139F" w:rsidRDefault="00761333" w:rsidP="003B139F">
            <w:pPr>
              <w:spacing w:after="0" w:line="240" w:lineRule="auto"/>
              <w:jc w:val="center"/>
              <w:rPr>
                <w:color w:val="3667C3"/>
              </w:rPr>
            </w:pPr>
            <w:r w:rsidRPr="003B139F">
              <w:rPr>
                <w:color w:val="3667C3"/>
                <w:sz w:val="22"/>
              </w:rPr>
              <w:t>Ticks</w:t>
            </w:r>
          </w:p>
        </w:tc>
      </w:tr>
      <w:tr w:rsidR="00761333" w:rsidRPr="003B139F" w:rsidTr="003B139F">
        <w:tc>
          <w:tcPr>
            <w:tcW w:w="4180" w:type="dxa"/>
            <w:tcBorders>
              <w:bottom w:val="single" w:sz="8" w:space="0" w:color="7598D9"/>
            </w:tcBorders>
          </w:tcPr>
          <w:p w:rsidR="00761333" w:rsidRPr="003B139F" w:rsidRDefault="00761333" w:rsidP="003B139F">
            <w:pPr>
              <w:spacing w:after="0" w:line="240" w:lineRule="auto"/>
              <w:rPr>
                <w:b/>
                <w:bCs/>
                <w:color w:val="3667C3"/>
              </w:rPr>
            </w:pPr>
          </w:p>
        </w:tc>
        <w:tc>
          <w:tcPr>
            <w:tcW w:w="4181" w:type="dxa"/>
            <w:tcBorders>
              <w:bottom w:val="single" w:sz="8" w:space="0" w:color="7598D9"/>
            </w:tcBorders>
          </w:tcPr>
          <w:p w:rsidR="00761333" w:rsidRPr="003B139F" w:rsidRDefault="00761333" w:rsidP="003B139F">
            <w:pPr>
              <w:spacing w:after="0" w:line="240" w:lineRule="auto"/>
              <w:rPr>
                <w:color w:val="3667C3"/>
              </w:rPr>
            </w:pPr>
          </w:p>
        </w:tc>
      </w:tr>
    </w:tbl>
    <w:p w:rsidR="00761333" w:rsidRDefault="00761333" w:rsidP="00E7503A"/>
    <w:p w:rsidR="00761333" w:rsidRDefault="00761333" w:rsidP="00E7503A">
      <w:r>
        <w:t>Le tableau de booléens permettant « d’attraper » tous les cas est donc :</w:t>
      </w:r>
    </w:p>
    <w:p w:rsidR="00761333" w:rsidRDefault="00761333" w:rsidP="00E7503A">
      <w:r>
        <w:t>[10 1011 11]</w:t>
      </w:r>
    </w:p>
    <w:p w:rsidR="00761333" w:rsidRDefault="00761333" w:rsidP="00E7503A">
      <w:r>
        <w:t>Si l’on souhaite exécuter un comportement seulement quand une clock doit « ticker », il faut alors construire le tableau suivant :</w:t>
      </w:r>
    </w:p>
    <w:p w:rsidR="00761333" w:rsidRDefault="00761333" w:rsidP="00E7503A">
      <w:r>
        <w:t>[10 1000 11]</w:t>
      </w:r>
    </w:p>
    <w:p w:rsidR="00761333" w:rsidRDefault="00761333" w:rsidP="00E7503A"/>
    <w:p w:rsidR="00761333" w:rsidRDefault="00761333" w:rsidP="00E7503A">
      <w:r>
        <w:t>Le fonctionnement interne de ce système est le suivant :</w:t>
      </w:r>
    </w:p>
    <w:p w:rsidR="00761333" w:rsidRDefault="00761333" w:rsidP="00E7503A">
      <w:r>
        <w:t>Lors de la simulation, un pas est crée. Le plugin de comportements parcours celui-ci à la recherche de tous les états qu’il transforme en ClockActivationState et donc en tableau de booléens. Ce tableau est ensuite comparé aux ClockActivationState (tableaux de booléens) associés aux comportements de cette manière :</w:t>
      </w:r>
    </w:p>
    <w:p w:rsidR="00761333" w:rsidRDefault="00761333" w:rsidP="00E7503A"/>
    <w:p w:rsidR="00761333" w:rsidRDefault="00761333" w:rsidP="00E7503A">
      <w:r>
        <w:t>Soit CTrace le ClockActivationState créé à partir de la trace.</w:t>
      </w:r>
    </w:p>
    <w:p w:rsidR="00761333" w:rsidRDefault="00761333" w:rsidP="00E52662">
      <w:r>
        <w:t>Soit CDefined le ClockActivationState défini par les plugins ou utilisateurs.</w:t>
      </w:r>
    </w:p>
    <w:p w:rsidR="00761333" w:rsidRPr="005616AC" w:rsidRDefault="00761333" w:rsidP="00E7503A">
      <w:r>
        <w:t>Soit ^ l’opérateur Logical And.</w:t>
      </w:r>
    </w:p>
    <w:p w:rsidR="00761333" w:rsidRPr="005616AC" w:rsidRDefault="00761333" w:rsidP="0044520C">
      <w:pPr>
        <w:jc w:val="center"/>
      </w:pPr>
      <w:r>
        <w:rPr>
          <w:noProof/>
          <w:lang w:eastAsia="fr-FR"/>
        </w:rPr>
        <w:pict>
          <v:roundrect id="_x0000_s1048" style="position:absolute;left:0;text-align:left;margin-left:89.35pt;margin-top:9.95pt;width:205.5pt;height:29.4pt;z-index:251656192" arcsize="10923f">
            <v:textbox>
              <w:txbxContent>
                <w:p w:rsidR="00761333" w:rsidRPr="000E77F6" w:rsidRDefault="00761333" w:rsidP="0044520C">
                  <w:pPr>
                    <w:jc w:val="center"/>
                    <w:rPr>
                      <w:lang w:val="en-US"/>
                    </w:rPr>
                  </w:pPr>
                  <w:r w:rsidRPr="000E77F6">
                    <w:rPr>
                      <w:lang w:val="en-US"/>
                    </w:rPr>
                    <w:t xml:space="preserve">CTrace </w:t>
                  </w:r>
                  <w:r>
                    <w:rPr>
                      <w:lang w:val="en-US"/>
                    </w:rPr>
                    <w:t>^</w:t>
                  </w:r>
                  <w:r w:rsidRPr="000E77F6">
                    <w:rPr>
                      <w:lang w:val="en-US"/>
                    </w:rPr>
                    <w:t xml:space="preserve"> CDefined = CDefined</w:t>
                  </w:r>
                </w:p>
                <w:p w:rsidR="00761333" w:rsidRDefault="00761333"/>
              </w:txbxContent>
            </v:textbox>
          </v:roundrect>
        </w:pict>
      </w:r>
    </w:p>
    <w:p w:rsidR="00761333" w:rsidRPr="005616AC" w:rsidRDefault="00761333" w:rsidP="0044520C">
      <w:pPr>
        <w:jc w:val="center"/>
      </w:pPr>
    </w:p>
    <w:p w:rsidR="00761333" w:rsidRPr="005616AC" w:rsidRDefault="00761333" w:rsidP="001B0F2D"/>
    <w:p w:rsidR="00761333" w:rsidRDefault="00761333" w:rsidP="001B0F2D">
      <w:r w:rsidRPr="005C5D99">
        <w:t xml:space="preserve">Si le résultat de </w:t>
      </w:r>
      <w:r>
        <w:t>ce test</w:t>
      </w:r>
      <w:r w:rsidRPr="005C5D99">
        <w:t xml:space="preserve"> est </w:t>
      </w:r>
      <w:r>
        <w:t>« t</w:t>
      </w:r>
      <w:r w:rsidRPr="005C5D99">
        <w:t>rue</w:t>
      </w:r>
      <w:r>
        <w:t> » alors le comportement sera exécuté.</w:t>
      </w:r>
    </w:p>
    <w:p w:rsidR="00761333" w:rsidRDefault="00761333" w:rsidP="001B0F2D"/>
    <w:p w:rsidR="00761333" w:rsidRDefault="00761333" w:rsidP="00AE79BA">
      <w:r>
        <w:t>c) La classe RelationActivationState</w:t>
      </w:r>
    </w:p>
    <w:p w:rsidR="00761333" w:rsidRDefault="00761333" w:rsidP="00AE79BA"/>
    <w:p w:rsidR="00761333" w:rsidRDefault="00761333" w:rsidP="00632109">
      <w:r>
        <w:t>d) La classe AssertActivationState</w:t>
      </w:r>
    </w:p>
    <w:p w:rsidR="00761333" w:rsidRDefault="00761333" w:rsidP="001B0F2D">
      <w:pPr>
        <w:rPr>
          <w:color w:val="FF0000"/>
        </w:rPr>
      </w:pPr>
      <w:r>
        <w:rPr>
          <w:color w:val="FF0000"/>
        </w:rPr>
        <w:br w:type="page"/>
      </w:r>
    </w:p>
    <w:p w:rsidR="00761333" w:rsidRDefault="00761333" w:rsidP="004D5F60">
      <w:pPr>
        <w:pStyle w:val="Heading2"/>
      </w:pPr>
      <w:bookmarkStart w:id="24" w:name="_3)_Les_PersistentOptions"/>
      <w:bookmarkStart w:id="25" w:name="_Toc298242308"/>
      <w:bookmarkEnd w:id="24"/>
      <w:r>
        <w:t>3) Les PersistentOptions</w:t>
      </w:r>
      <w:bookmarkEnd w:id="25"/>
    </w:p>
    <w:p w:rsidR="00761333" w:rsidRDefault="00761333" w:rsidP="00E5625D">
      <w:pPr>
        <w:keepNext/>
      </w:pPr>
      <w:r>
        <w:rPr>
          <w:noProof/>
          <w:lang w:eastAsia="fr-FR"/>
        </w:rPr>
        <w:pict>
          <v:shape id="_x0000_i1034" type="#_x0000_t75" style="width:368.25pt;height:171.75pt">
            <v:imagedata r:id="rId20" o:title=""/>
          </v:shape>
        </w:pict>
      </w:r>
    </w:p>
    <w:p w:rsidR="00761333" w:rsidRPr="0064474E" w:rsidRDefault="00761333" w:rsidP="00E5625D">
      <w:pPr>
        <w:pStyle w:val="Heading4"/>
      </w:pPr>
      <w:r>
        <w:t>Illustration 8 : L’interface PersistentOptions.</w:t>
      </w:r>
    </w:p>
    <w:p w:rsidR="00761333" w:rsidRDefault="00761333" w:rsidP="00E5625D">
      <w:r>
        <w:t>Un des avantages du plugin de comportements et qu’il sauvegarde les comportements définis par les plugins et utilisateurs dans le run configuration d’Eclipse.</w:t>
      </w:r>
    </w:p>
    <w:p w:rsidR="00761333" w:rsidRDefault="00761333" w:rsidP="00E5625D">
      <w:r>
        <w:t>Il est important de comprendre que les classes implémentant les interfaces Behaviors devraient être persistantes mais  ceci est une contrainte trop forte qui ne pourra bien entendu pas toujours être respectée. Pour pallier à ce problème, le plugin de comportements offre une interface PersistentOptions qui a pour unique rôle d’implémenter la classe Serializable de Java.</w:t>
      </w:r>
    </w:p>
    <w:p w:rsidR="00761333" w:rsidRDefault="00761333" w:rsidP="00E5625D">
      <w:r>
        <w:t>Cette interface ne possède qu’une méthode d’affichage. Le reste est laissé libre au plugin. Celui-ci doit être capable de recréer des instances de Behavior à partir d’objets PersistentOptions. C’est le BehaviorManager qui a la charge de recréer des comportements à partir de PersistentOptions.</w:t>
      </w:r>
    </w:p>
    <w:p w:rsidR="00761333" w:rsidRDefault="00761333" w:rsidP="00E5625D">
      <w:r>
        <w:t>La manière d’effectuer cette transformation est laissée libre au plugin.</w:t>
      </w:r>
    </w:p>
    <w:p w:rsidR="00761333" w:rsidRPr="00800069" w:rsidRDefault="00761333" w:rsidP="00E5625D">
      <w:r>
        <w:t xml:space="preserve">De plus, si le plugin a besoin d’enregistrer des options générales, celles-ci doivent être données au plugin de comportements via cette interface dans la fonction </w:t>
      </w:r>
      <w:r w:rsidRPr="00C8576E">
        <w:rPr>
          <w:i/>
        </w:rPr>
        <w:t>get</w:t>
      </w:r>
      <w:r>
        <w:rPr>
          <w:i/>
        </w:rPr>
        <w:t>Plugin</w:t>
      </w:r>
      <w:r w:rsidRPr="00C8576E">
        <w:rPr>
          <w:i/>
        </w:rPr>
        <w:t>Options()</w:t>
      </w:r>
      <w:r>
        <w:rPr>
          <w:i/>
        </w:rPr>
        <w:t xml:space="preserve"> </w:t>
      </w:r>
      <w:r>
        <w:t xml:space="preserve">du BehaviorManager. Ces options seront récupérées par la méthode </w:t>
      </w:r>
      <w:r w:rsidRPr="00800069">
        <w:rPr>
          <w:i/>
        </w:rPr>
        <w:t>receive</w:t>
      </w:r>
      <w:r>
        <w:rPr>
          <w:i/>
        </w:rPr>
        <w:t>Plugin</w:t>
      </w:r>
      <w:r w:rsidRPr="00800069">
        <w:rPr>
          <w:i/>
        </w:rPr>
        <w:t>Options()</w:t>
      </w:r>
      <w:r>
        <w:t>.</w:t>
      </w:r>
    </w:p>
    <w:p w:rsidR="00761333" w:rsidRDefault="00761333" w:rsidP="00DE160F">
      <w:r>
        <w:pict>
          <v:shape id="Image 2" o:spid="_x0000_i1035" type="#_x0000_t75" alt="deserialisation.PNG" style="width:483.75pt;height:198.75pt;visibility:visible">
            <v:imagedata r:id="rId21" o:title=""/>
          </v:shape>
        </w:pict>
      </w:r>
    </w:p>
    <w:p w:rsidR="00761333" w:rsidRDefault="00761333" w:rsidP="00E5625D">
      <w:pPr>
        <w:pStyle w:val="Heading4"/>
      </w:pPr>
      <w:r>
        <w:t>Illustration 9 : Phase de dé-sérialisation de PersistentOptions.</w:t>
      </w:r>
    </w:p>
    <w:p w:rsidR="00761333" w:rsidRDefault="00761333" w:rsidP="001436F3">
      <w:pPr>
        <w:pStyle w:val="Heading2"/>
      </w:pPr>
      <w:bookmarkStart w:id="26" w:name="_4)_Le_BehaviorManager"/>
      <w:bookmarkStart w:id="27" w:name="_Toc298242309"/>
      <w:bookmarkEnd w:id="26"/>
      <w:r>
        <w:br w:type="page"/>
      </w:r>
      <w:r>
        <w:br/>
        <w:t>4</w:t>
      </w:r>
      <w:r w:rsidRPr="00DB5656">
        <w:t>) Le BehaviorManager</w:t>
      </w:r>
      <w:bookmarkEnd w:id="27"/>
    </w:p>
    <w:p w:rsidR="00761333" w:rsidRDefault="00761333" w:rsidP="00216B98"/>
    <w:p w:rsidR="00761333" w:rsidRDefault="00761333" w:rsidP="00216B98">
      <w:r>
        <w:t>Nous revenons sur la classe qui va interagir directement avec le plugin de comportements. Le BehaviorManager va être utilisé pendant la phase de configuration des comportements dans le run configuration d’Eclipse.</w:t>
      </w:r>
    </w:p>
    <w:p w:rsidR="00761333" w:rsidRDefault="00761333" w:rsidP="00216B98"/>
    <w:p w:rsidR="00761333" w:rsidRDefault="00761333" w:rsidP="00A50B43">
      <w:pPr>
        <w:keepNext/>
      </w:pPr>
      <w:r>
        <w:rPr>
          <w:noProof/>
          <w:lang w:eastAsia="fr-FR"/>
        </w:rPr>
        <w:pict>
          <v:shape id="_x0000_i1036" type="#_x0000_t75" style="width:409.5pt;height:367.5pt">
            <v:imagedata r:id="rId22" o:title=""/>
          </v:shape>
        </w:pict>
      </w:r>
    </w:p>
    <w:p w:rsidR="00761333" w:rsidRDefault="00761333" w:rsidP="00DF43E3">
      <w:pPr>
        <w:pStyle w:val="Heading4"/>
      </w:pPr>
      <w:r>
        <w:t>Illustration 10 : La classe BehaviorManager.</w:t>
      </w:r>
    </w:p>
    <w:p w:rsidR="00761333" w:rsidRDefault="00761333" w:rsidP="00216B98"/>
    <w:p w:rsidR="00761333" w:rsidRDefault="00761333" w:rsidP="00216B98"/>
    <w:p w:rsidR="00761333" w:rsidRPr="001C7064" w:rsidRDefault="00761333" w:rsidP="00955737">
      <w:pPr>
        <w:ind w:left="1418"/>
        <w:rPr>
          <w:color w:val="FF0000"/>
        </w:rPr>
      </w:pPr>
      <w:r>
        <w:rPr>
          <w:noProof/>
          <w:lang w:eastAsia="fr-FR"/>
        </w:rPr>
        <w:pict>
          <v:shape id="_x0000_s1049" type="#_x0000_t75" style="position:absolute;left:0;text-align:left;margin-left:-.65pt;margin-top:9.35pt;width:51.75pt;height:45.75pt;z-index:251657216;visibility:visible">
            <v:imagedata r:id="rId23" o:title=""/>
            <w10:wrap type="square"/>
          </v:shape>
        </w:pict>
      </w:r>
      <w:r w:rsidRPr="001C7064">
        <w:rPr>
          <w:color w:val="FF0000"/>
        </w:rPr>
        <w:t xml:space="preserve">Cette classe sera instanciée par le plugin de </w:t>
      </w:r>
      <w:r>
        <w:rPr>
          <w:color w:val="FF0000"/>
        </w:rPr>
        <w:t>gestion de c</w:t>
      </w:r>
      <w:r w:rsidRPr="001C7064">
        <w:rPr>
          <w:color w:val="FF0000"/>
        </w:rPr>
        <w:t>omportement</w:t>
      </w:r>
      <w:r>
        <w:rPr>
          <w:color w:val="FF0000"/>
        </w:rPr>
        <w:t>s</w:t>
      </w:r>
      <w:r w:rsidRPr="001C7064">
        <w:rPr>
          <w:color w:val="FF0000"/>
        </w:rPr>
        <w:t>, il est indispensable qu’elle contienne un constructeur sans paramètre</w:t>
      </w:r>
      <w:r>
        <w:rPr>
          <w:color w:val="FF0000"/>
        </w:rPr>
        <w:t>. Sans ce constructeur, cette classe</w:t>
      </w:r>
      <w:r w:rsidRPr="001C7064">
        <w:rPr>
          <w:color w:val="FF0000"/>
        </w:rPr>
        <w:t xml:space="preserve"> ne peut être instanciée via le point d’extension</w:t>
      </w:r>
      <w:r>
        <w:rPr>
          <w:color w:val="FF0000"/>
        </w:rPr>
        <w:t>.</w:t>
      </w:r>
    </w:p>
    <w:p w:rsidR="00761333" w:rsidRDefault="00761333" w:rsidP="00216B98"/>
    <w:p w:rsidR="00761333" w:rsidRDefault="00761333" w:rsidP="00216B98"/>
    <w:p w:rsidR="00761333" w:rsidRDefault="00761333" w:rsidP="00216B98">
      <w:r>
        <w:t>La première méthode à implémenter dans cette class est :</w:t>
      </w:r>
    </w:p>
    <w:p w:rsidR="00761333" w:rsidRDefault="00761333" w:rsidP="003678D0">
      <w:pPr>
        <w:pStyle w:val="ListParagraph"/>
        <w:numPr>
          <w:ilvl w:val="1"/>
          <w:numId w:val="16"/>
        </w:numPr>
      </w:pPr>
      <w:r>
        <w:t>String getPluginName()</w:t>
      </w:r>
    </w:p>
    <w:p w:rsidR="00761333" w:rsidRDefault="00761333" w:rsidP="00216B98">
      <w:r>
        <w:t xml:space="preserve">Cette méthode retourne le nom de votre Behavior , c’est celui-ci qui sera afficher dans la vue. </w:t>
      </w:r>
    </w:p>
    <w:p w:rsidR="00761333" w:rsidRDefault="00761333" w:rsidP="00216B98">
      <w:r>
        <w:t>Vous devriez voir apparaître vue avec le nom de votre BehaviorManager .</w:t>
      </w:r>
    </w:p>
    <w:p w:rsidR="00761333" w:rsidRDefault="00761333" w:rsidP="00216B98">
      <w:r>
        <w:t>Voici l’ordre d’appel des fonctions du BehaviorManager :</w:t>
      </w:r>
    </w:p>
    <w:p w:rsidR="00761333" w:rsidRDefault="00761333" w:rsidP="00216B98"/>
    <w:p w:rsidR="00761333" w:rsidRPr="00EB1EC0" w:rsidRDefault="00761333" w:rsidP="00EB1EC0">
      <w:pPr>
        <w:jc w:val="center"/>
        <w:rPr>
          <w:color w:val="0070C0"/>
          <w:lang w:val="en-US"/>
        </w:rPr>
      </w:pPr>
      <w:r w:rsidRPr="00EB1EC0">
        <w:rPr>
          <w:color w:val="0070C0"/>
          <w:lang w:val="en-US"/>
        </w:rPr>
        <w:t>&lt;&lt;Phase de configuration&gt;&gt;</w:t>
      </w:r>
    </w:p>
    <w:p w:rsidR="00761333" w:rsidRPr="00EB1EC0" w:rsidRDefault="00761333" w:rsidP="00EB1EC0">
      <w:pPr>
        <w:pStyle w:val="ListParagraph"/>
        <w:numPr>
          <w:ilvl w:val="1"/>
          <w:numId w:val="16"/>
        </w:numPr>
        <w:rPr>
          <w:lang w:val="en-US"/>
        </w:rPr>
      </w:pPr>
      <w:r w:rsidRPr="00EB1EC0">
        <w:rPr>
          <w:lang w:val="en-US"/>
        </w:rPr>
        <w:t>void init(ConfigurationHelper helper)</w:t>
      </w:r>
    </w:p>
    <w:p w:rsidR="00761333" w:rsidRPr="00263019" w:rsidRDefault="00761333" w:rsidP="00F844FD">
      <w:pPr>
        <w:jc w:val="both"/>
      </w:pPr>
      <w:r>
        <w:t xml:space="preserve">Cette méthode est appelée pendant la phase de configuration. Dans cette version du plugin de comportements, il est à noter que cette fonction </w:t>
      </w:r>
      <w:r w:rsidRPr="00AB27E4">
        <w:rPr>
          <w:u w:val="single"/>
        </w:rPr>
        <w:t>est appelée plusieurs fois</w:t>
      </w:r>
      <w:r>
        <w:rPr>
          <w:u w:val="single"/>
        </w:rPr>
        <w:t xml:space="preserve"> et pour tous les plugins présents</w:t>
      </w:r>
      <w:r>
        <w:t>.</w:t>
      </w:r>
    </w:p>
    <w:p w:rsidR="00761333" w:rsidRDefault="00761333" w:rsidP="00EB1EC0">
      <w:pPr>
        <w:pStyle w:val="ListParagraph"/>
        <w:numPr>
          <w:ilvl w:val="1"/>
          <w:numId w:val="16"/>
        </w:numPr>
      </w:pPr>
      <w:r>
        <w:t>void manageBehavior(ConfigurationHelper helper)</w:t>
      </w:r>
    </w:p>
    <w:p w:rsidR="00761333" w:rsidRDefault="00761333" w:rsidP="00F844FD">
      <w:r>
        <w:t xml:space="preserve">Lorsque l’on ajoute (clique sur add ) pour un BehaviorManager donnée dans la vue du run configuration, cette méthode est appelée </w:t>
      </w:r>
      <w:r w:rsidRPr="0011548E">
        <w:rPr>
          <w:u w:val="single"/>
        </w:rPr>
        <w:t>seulement si aucun BehaviorManagerGUI n’a été défini</w:t>
      </w:r>
      <w:r w:rsidRPr="00244E72">
        <w:t>. Dans le cas</w:t>
      </w:r>
      <w:r>
        <w:t xml:space="preserve"> contraire, c’est la classe qui étend BehaviorManagerGUI qui sera utilisée.</w:t>
      </w:r>
    </w:p>
    <w:p w:rsidR="00761333" w:rsidRDefault="00761333" w:rsidP="00F844FD"/>
    <w:p w:rsidR="00761333" w:rsidRPr="00EB1EC0" w:rsidRDefault="00761333" w:rsidP="00EB1EC0">
      <w:pPr>
        <w:jc w:val="center"/>
        <w:rPr>
          <w:color w:val="0070C0"/>
          <w:lang w:val="en-US"/>
        </w:rPr>
      </w:pPr>
      <w:r w:rsidRPr="00EB1EC0">
        <w:rPr>
          <w:color w:val="0070C0"/>
          <w:lang w:val="en-US"/>
        </w:rPr>
        <w:t>&lt;&lt;Phase d’execution&gt;&gt;</w:t>
      </w:r>
    </w:p>
    <w:p w:rsidR="00761333" w:rsidRPr="00203EDF" w:rsidRDefault="00761333" w:rsidP="00203EDF">
      <w:pPr>
        <w:pStyle w:val="ListParagraph"/>
        <w:numPr>
          <w:ilvl w:val="1"/>
          <w:numId w:val="16"/>
        </w:numPr>
        <w:rPr>
          <w:lang w:val="en-US"/>
        </w:rPr>
      </w:pPr>
      <w:r w:rsidRPr="00203EDF">
        <w:rPr>
          <w:lang w:val="en-US"/>
        </w:rPr>
        <w:t>void beforeExecution(ConfigurationHelper helper, IPath folderin, String namefilein)</w:t>
      </w:r>
    </w:p>
    <w:p w:rsidR="00761333" w:rsidRDefault="00761333" w:rsidP="00F844FD">
      <w:r w:rsidRPr="005904C0">
        <w:t>Cette méthode est appelée lorsque l’utilisateur a cliqu</w:t>
      </w:r>
      <w:r>
        <w:t>é</w:t>
      </w:r>
      <w:r w:rsidRPr="005904C0">
        <w:t xml:space="preserve"> sur le bouton run ou debug d’Eclipse. </w:t>
      </w:r>
      <w:r>
        <w:t>C’est la première méthode exécutée  en début de simulation. En plus du helper, un répertoire pour placer des fichiers de sortie ainsi qu’un suffixe pour nom de fichier contenant le numéro de la simulation en cours sont fournis en argument.</w:t>
      </w:r>
    </w:p>
    <w:p w:rsidR="00761333" w:rsidRDefault="00761333" w:rsidP="00634D16">
      <w:pPr>
        <w:pStyle w:val="ListParagraph"/>
        <w:numPr>
          <w:ilvl w:val="1"/>
          <w:numId w:val="16"/>
        </w:numPr>
      </w:pPr>
      <w:r>
        <w:t xml:space="preserve">void aNewStep(int step) </w:t>
      </w:r>
    </w:p>
    <w:p w:rsidR="00761333" w:rsidRDefault="00761333" w:rsidP="00F844FD">
      <w:r>
        <w:t>Durant la simulation, dès qu’un nouveau pas est créé, cette méthode est appelée.</w:t>
      </w:r>
    </w:p>
    <w:p w:rsidR="00761333" w:rsidRDefault="00761333" w:rsidP="00F844FD"/>
    <w:p w:rsidR="00761333" w:rsidRDefault="00761333" w:rsidP="0058443D">
      <w:pPr>
        <w:pStyle w:val="ListParagraph"/>
        <w:numPr>
          <w:ilvl w:val="1"/>
          <w:numId w:val="16"/>
        </w:numPr>
      </w:pPr>
      <w:r>
        <w:t>void end(ConfigurationHelper helper)</w:t>
      </w:r>
    </w:p>
    <w:p w:rsidR="00761333" w:rsidRDefault="00761333" w:rsidP="00F844FD">
      <w:r>
        <w:t>Cette méthode est appelée en fin de simulation.</w:t>
      </w:r>
    </w:p>
    <w:p w:rsidR="00761333" w:rsidRDefault="00761333" w:rsidP="004E6ADE">
      <w:pPr>
        <w:jc w:val="center"/>
        <w:rPr>
          <w:color w:val="0070C0"/>
        </w:rPr>
      </w:pPr>
      <w:r w:rsidRPr="00C751D2">
        <w:rPr>
          <w:color w:val="0070C0"/>
        </w:rPr>
        <w:t>&lt;&lt;</w:t>
      </w:r>
      <w:r>
        <w:rPr>
          <w:color w:val="0070C0"/>
        </w:rPr>
        <w:t>Fin</w:t>
      </w:r>
      <w:r w:rsidRPr="00C751D2">
        <w:rPr>
          <w:color w:val="0070C0"/>
        </w:rPr>
        <w:t>&gt;&gt;</w:t>
      </w:r>
    </w:p>
    <w:p w:rsidR="00761333" w:rsidRDefault="00761333" w:rsidP="00515E09">
      <w:pPr>
        <w:rPr>
          <w:color w:val="0070C0"/>
        </w:rPr>
      </w:pPr>
    </w:p>
    <w:p w:rsidR="00761333" w:rsidRDefault="00761333" w:rsidP="009E5284">
      <w:r>
        <w:t>Les diagrammes de séquence suivants illustrent le protocole entre le plugin de gestion des comportements avec deux plugins de sortie dont un (Code Execution) définissant une interface graphique (</w:t>
      </w:r>
      <w:r w:rsidRPr="009E5284">
        <w:t>BehaviorManagerGUI</w:t>
      </w:r>
      <w:r>
        <w:t>).</w:t>
      </w:r>
    </w:p>
    <w:p w:rsidR="00761333" w:rsidRDefault="00761333" w:rsidP="009E5284"/>
    <w:p w:rsidR="00761333" w:rsidRDefault="00761333" w:rsidP="000E6A0C">
      <w:pPr>
        <w:keepNext/>
        <w:ind w:left="-1418" w:right="-1418"/>
      </w:pPr>
      <w:r w:rsidRPr="00915BA4">
        <w:rPr>
          <w:noProof/>
          <w:color w:val="0070C0"/>
          <w:lang w:eastAsia="fr-FR"/>
        </w:rPr>
        <w:pict>
          <v:shape id="Image 25" o:spid="_x0000_i1037" type="#_x0000_t75" alt="phase_config.bmp" style="width:542.25pt;height:470.25pt;visibility:visible">
            <v:imagedata r:id="rId24" o:title=""/>
          </v:shape>
        </w:pict>
      </w:r>
    </w:p>
    <w:p w:rsidR="00761333" w:rsidRDefault="00761333" w:rsidP="000E6A0C">
      <w:pPr>
        <w:pStyle w:val="Heading4"/>
        <w:rPr>
          <w:color w:val="0070C0"/>
        </w:rPr>
      </w:pPr>
      <w:r>
        <w:t>Illustration 11 : Phase de configuration.</w:t>
      </w:r>
    </w:p>
    <w:p w:rsidR="00761333" w:rsidRPr="00C751D2" w:rsidRDefault="00761333" w:rsidP="00515E09">
      <w:pPr>
        <w:rPr>
          <w:color w:val="0070C0"/>
        </w:rPr>
      </w:pPr>
    </w:p>
    <w:p w:rsidR="00761333" w:rsidRDefault="00761333" w:rsidP="006E60C3"/>
    <w:p w:rsidR="00761333" w:rsidRDefault="00761333" w:rsidP="006E60C3">
      <w:r>
        <w:t xml:space="preserve">L’illustration 11 représente la communication entre </w:t>
      </w:r>
      <w:r w:rsidRPr="006E60C3">
        <w:t xml:space="preserve">Controller </w:t>
      </w:r>
      <w:r>
        <w:t xml:space="preserve">et </w:t>
      </w:r>
      <w:r w:rsidRPr="006E60C3">
        <w:t>BehaviorManager</w:t>
      </w:r>
      <w:r>
        <w:t xml:space="preserve"> lors de la phase de configuration.</w:t>
      </w:r>
    </w:p>
    <w:p w:rsidR="00761333" w:rsidRDefault="00761333" w:rsidP="006E60C3"/>
    <w:p w:rsidR="00761333" w:rsidRDefault="00761333" w:rsidP="006E60C3"/>
    <w:p w:rsidR="00761333" w:rsidRDefault="00761333" w:rsidP="006E60C3"/>
    <w:p w:rsidR="00761333" w:rsidRDefault="00761333" w:rsidP="006E60C3"/>
    <w:p w:rsidR="00761333" w:rsidRDefault="00761333" w:rsidP="006E60C3">
      <w:r>
        <w:rPr>
          <w:noProof/>
          <w:lang w:eastAsia="fr-FR"/>
        </w:rPr>
        <w:pict>
          <v:shape id="_x0000_s1050" type="#_x0000_t75" style="position:absolute;margin-left:-28.4pt;margin-top:21.8pt;width:51.75pt;height:45.75pt;z-index:251664384;visibility:visible">
            <v:imagedata r:id="rId23" o:title=""/>
            <w10:wrap type="square"/>
          </v:shape>
        </w:pict>
      </w:r>
    </w:p>
    <w:p w:rsidR="00761333" w:rsidRDefault="00761333" w:rsidP="006E60C3"/>
    <w:p w:rsidR="00761333" w:rsidRDefault="00761333" w:rsidP="00163E40">
      <w:pPr>
        <w:rPr>
          <w:color w:val="FF0000"/>
        </w:rPr>
      </w:pPr>
      <w:r>
        <w:rPr>
          <w:color w:val="FF0000"/>
        </w:rPr>
        <w:t xml:space="preserve">La fonction </w:t>
      </w:r>
      <w:r w:rsidRPr="0050709A">
        <w:rPr>
          <w:i/>
          <w:color w:val="FF0000"/>
        </w:rPr>
        <w:t>init()</w:t>
      </w:r>
      <w:r>
        <w:rPr>
          <w:color w:val="FF0000"/>
        </w:rPr>
        <w:t xml:space="preserve"> peut être appelée plusieurs fois : </w:t>
      </w:r>
    </w:p>
    <w:p w:rsidR="00761333" w:rsidRPr="00827674" w:rsidRDefault="00761333" w:rsidP="00163E40">
      <w:pPr>
        <w:pStyle w:val="ListParagraph"/>
        <w:numPr>
          <w:ilvl w:val="0"/>
          <w:numId w:val="25"/>
        </w:numPr>
        <w:rPr>
          <w:color w:val="FF0000"/>
        </w:rPr>
      </w:pPr>
      <w:r w:rsidRPr="00827674">
        <w:rPr>
          <w:color w:val="FF0000"/>
        </w:rPr>
        <w:t>Une fois de base lorsque l’utilisateur lance un run configuration dans Eclipse.</w:t>
      </w:r>
    </w:p>
    <w:p w:rsidR="00761333" w:rsidRPr="00827674" w:rsidRDefault="00761333" w:rsidP="00163E40">
      <w:pPr>
        <w:pStyle w:val="ListParagraph"/>
        <w:numPr>
          <w:ilvl w:val="0"/>
          <w:numId w:val="26"/>
        </w:numPr>
        <w:rPr>
          <w:color w:val="FF0000"/>
        </w:rPr>
      </w:pPr>
      <w:r w:rsidRPr="00827674">
        <w:rPr>
          <w:color w:val="FF0000"/>
        </w:rPr>
        <w:t>A chaque fois que l’utilisateur change le nom du modèle et/ou les horloges qui y sont définies.</w:t>
      </w:r>
    </w:p>
    <w:p w:rsidR="00761333" w:rsidRDefault="00761333" w:rsidP="006E60C3"/>
    <w:p w:rsidR="00761333" w:rsidRDefault="00761333" w:rsidP="004611E0">
      <w:r>
        <w:rPr>
          <w:noProof/>
          <w:lang w:eastAsia="fr-FR"/>
        </w:rPr>
        <w:pict>
          <v:shape id="Image 16" o:spid="_x0000_i1038" type="#_x0000_t75" alt="phase_fin.bmp" style="width:302.25pt;height:364.5pt;visibility:visible">
            <v:imagedata r:id="rId25" o:title=""/>
          </v:shape>
        </w:pict>
      </w:r>
    </w:p>
    <w:p w:rsidR="00761333" w:rsidRDefault="00761333" w:rsidP="0012771B">
      <w:pPr>
        <w:pStyle w:val="Heading4"/>
      </w:pPr>
      <w:r>
        <w:t>Illustration 12 : Phase d’exécution.</w:t>
      </w:r>
    </w:p>
    <w:p w:rsidR="00761333" w:rsidRDefault="00761333" w:rsidP="00F51CE7"/>
    <w:p w:rsidR="00761333" w:rsidRDefault="00761333" w:rsidP="00F51CE7"/>
    <w:p w:rsidR="00761333" w:rsidRPr="00EF5D94" w:rsidRDefault="00761333" w:rsidP="00F51CE7">
      <w:r>
        <w:t xml:space="preserve">L’illustration 12 représente la communication entre </w:t>
      </w:r>
      <w:r w:rsidRPr="00CB5D4D">
        <w:t>Controller</w:t>
      </w:r>
      <w:r>
        <w:t xml:space="preserve"> et </w:t>
      </w:r>
      <w:r w:rsidRPr="00CB5D4D">
        <w:t>BehaviorManager</w:t>
      </w:r>
      <w:r>
        <w:t xml:space="preserve"> lors de la phase d’exécution.</w:t>
      </w:r>
    </w:p>
    <w:p w:rsidR="00761333" w:rsidRDefault="00761333" w:rsidP="00F844FD"/>
    <w:p w:rsidR="00761333" w:rsidRDefault="00761333" w:rsidP="00F844FD">
      <w:r>
        <w:t>Parallèlement à cela, des méthodes concernant la sérialisation des comportements et des options générales du plugin sont appelées. Ces fonctions utilisent toutes l’interface PersistentOptions.</w:t>
      </w:r>
    </w:p>
    <w:p w:rsidR="00761333" w:rsidRDefault="00761333" w:rsidP="00F844FD"/>
    <w:p w:rsidR="00761333" w:rsidRDefault="00761333" w:rsidP="00F844FD">
      <w:r>
        <w:t>La plupart des méthodes du BehaviorManager ont pour argument un helper de configuration. Celui-ci permet l’ajout, suppression, de comportements et donne des informations supplémentaires telles que le path du modèle utilisé.</w:t>
      </w:r>
    </w:p>
    <w:p w:rsidR="00761333" w:rsidRDefault="00761333" w:rsidP="00F844FD"/>
    <w:p w:rsidR="00761333" w:rsidRDefault="00761333" w:rsidP="00DF0F07">
      <w:pPr>
        <w:keepNext/>
      </w:pPr>
      <w:r>
        <w:pict>
          <v:shape id="_x0000_i1039" type="#_x0000_t75" style="width:409.5pt;height:380.25pt">
            <v:imagedata r:id="rId26" o:title=""/>
          </v:shape>
        </w:pict>
      </w:r>
    </w:p>
    <w:p w:rsidR="00761333" w:rsidRDefault="00761333" w:rsidP="00DF0F07">
      <w:pPr>
        <w:pStyle w:val="Heading4"/>
      </w:pPr>
      <w:r>
        <w:t>Illustration 13 : La classe ConfigurationHelper.</w:t>
      </w:r>
    </w:p>
    <w:p w:rsidR="00761333" w:rsidRDefault="00761333" w:rsidP="00F844FD"/>
    <w:p w:rsidR="00761333" w:rsidRDefault="00761333" w:rsidP="00F844FD">
      <w:r>
        <w:t>Les méthodes addBehavior forcent l’association entre un comportement, un état d’activation et un PersitentOptions.</w:t>
      </w:r>
    </w:p>
    <w:p w:rsidR="00761333" w:rsidRDefault="00761333" w:rsidP="00F844FD">
      <w:r>
        <w:t>Le helper peut aussi créer des RelationActivationState et des ClockActivationState, AssertActivationState.</w:t>
      </w:r>
    </w:p>
    <w:p w:rsidR="00761333" w:rsidRDefault="00761333" w:rsidP="00F844FD"/>
    <w:p w:rsidR="00761333" w:rsidRDefault="00761333" w:rsidP="00F844FD">
      <w:r>
        <w:t xml:space="preserve">La méthode </w:t>
      </w:r>
      <w:r w:rsidRPr="00525729">
        <w:rPr>
          <w:sz w:val="20"/>
          <w:lang w:eastAsia="fr-FR"/>
        </w:rPr>
        <w:t>public BehaviorConfigurator&lt;? &gt; getConfigurator(ConfigurationHelper configurationHelper)</w:t>
      </w:r>
      <w:r>
        <w:rPr>
          <w:rFonts w:ascii="Courier New" w:hAnsi="Courier New" w:cs="Courier New"/>
          <w:color w:val="000000"/>
          <w:sz w:val="20"/>
          <w:lang w:eastAsia="fr-FR"/>
        </w:rPr>
        <w:t xml:space="preserve"> </w:t>
      </w:r>
      <w:r>
        <w:t>permet de créer un BehaviorConfigurator</w:t>
      </w:r>
    </w:p>
    <w:p w:rsidR="00761333" w:rsidRDefault="00761333" w:rsidP="00F844FD"/>
    <w:p w:rsidR="00761333" w:rsidRDefault="00761333" w:rsidP="00F844FD"/>
    <w:p w:rsidR="00761333" w:rsidRDefault="00761333" w:rsidP="00F844FD"/>
    <w:p w:rsidR="00761333" w:rsidRPr="005904C0" w:rsidRDefault="00761333" w:rsidP="00F844FD"/>
    <w:p w:rsidR="00761333" w:rsidRDefault="00761333" w:rsidP="00C4629E">
      <w:pPr>
        <w:pStyle w:val="Heading2"/>
        <w:rPr>
          <w:lang w:eastAsia="fr-FR"/>
        </w:rPr>
      </w:pPr>
      <w:bookmarkStart w:id="28" w:name="_Toc298242310"/>
      <w:r>
        <w:t xml:space="preserve">5) Le  </w:t>
      </w:r>
      <w:r w:rsidRPr="00C4629E">
        <w:rPr>
          <w:highlight w:val="lightGray"/>
          <w:lang w:eastAsia="fr-FR"/>
        </w:rPr>
        <w:t>BehaviorConfigurator</w:t>
      </w:r>
      <w:bookmarkEnd w:id="28"/>
    </w:p>
    <w:p w:rsidR="00761333" w:rsidRDefault="00761333" w:rsidP="00FD6BA6">
      <w:pPr>
        <w:rPr>
          <w:lang w:eastAsia="fr-FR"/>
        </w:rPr>
      </w:pPr>
    </w:p>
    <w:p w:rsidR="00761333" w:rsidRDefault="00761333" w:rsidP="00FD6BA6">
      <w:pPr>
        <w:rPr>
          <w:lang w:eastAsia="fr-FR"/>
        </w:rPr>
      </w:pPr>
      <w:r>
        <w:rPr>
          <w:lang w:eastAsia="fr-FR"/>
        </w:rPr>
        <w:t xml:space="preserve">Le BehaviorConfigurator sert à configurer programmatique les bevahiors. Pour cela il suffit de dériver une </w:t>
      </w:r>
      <w:r w:rsidRPr="002869A4">
        <w:rPr>
          <w:szCs w:val="24"/>
          <w:lang w:eastAsia="fr-FR"/>
        </w:rPr>
        <w:t>classe de</w:t>
      </w:r>
      <w:r w:rsidRPr="002869A4">
        <w:rPr>
          <w:sz w:val="16"/>
          <w:szCs w:val="16"/>
          <w:lang w:eastAsia="fr-FR"/>
        </w:rPr>
        <w:t xml:space="preserve"> </w:t>
      </w:r>
      <w:r w:rsidRPr="002869A4">
        <w:rPr>
          <w:sz w:val="18"/>
          <w:szCs w:val="18"/>
          <w:lang w:eastAsia="fr-FR"/>
        </w:rPr>
        <w:t>BehaviorConfigurator&lt;</w:t>
      </w:r>
      <w:r w:rsidRPr="00D822D7">
        <w:rPr>
          <w:i/>
          <w:sz w:val="18"/>
          <w:szCs w:val="18"/>
          <w:lang w:eastAsia="fr-FR"/>
        </w:rPr>
        <w:t>BehaviorManager</w:t>
      </w:r>
      <w:r w:rsidRPr="002869A4">
        <w:rPr>
          <w:sz w:val="18"/>
          <w:szCs w:val="18"/>
          <w:lang w:eastAsia="fr-FR"/>
        </w:rPr>
        <w:t xml:space="preserve"> &gt;</w:t>
      </w:r>
      <w:r>
        <w:rPr>
          <w:sz w:val="18"/>
          <w:szCs w:val="18"/>
          <w:lang w:eastAsia="fr-FR"/>
        </w:rPr>
        <w:t xml:space="preserve"> </w:t>
      </w:r>
      <w:r>
        <w:rPr>
          <w:lang w:eastAsia="fr-FR"/>
        </w:rPr>
        <w:t>avec comme votre BehvaiorManager comme argument de template.</w:t>
      </w:r>
    </w:p>
    <w:p w:rsidR="00761333" w:rsidRPr="00525729" w:rsidRDefault="00761333" w:rsidP="00FD6BA6">
      <w:pPr>
        <w:rPr>
          <w:color w:val="000000"/>
          <w:sz w:val="20"/>
        </w:rPr>
      </w:pPr>
    </w:p>
    <w:p w:rsidR="00761333" w:rsidRDefault="00761333" w:rsidP="00FD6BA6">
      <w:pPr>
        <w:rPr>
          <w:lang w:eastAsia="fr-FR"/>
        </w:rPr>
      </w:pPr>
    </w:p>
    <w:p w:rsidR="00761333" w:rsidRDefault="00761333" w:rsidP="00FD6BA6">
      <w:pPr>
        <w:rPr>
          <w:lang w:eastAsia="fr-FR"/>
        </w:rPr>
      </w:pPr>
    </w:p>
    <w:p w:rsidR="00761333" w:rsidRDefault="00761333" w:rsidP="00FD6BA6">
      <w:pPr>
        <w:rPr>
          <w:lang w:eastAsia="fr-FR"/>
        </w:rPr>
      </w:pPr>
    </w:p>
    <w:p w:rsidR="00761333" w:rsidRPr="005904C0" w:rsidRDefault="00761333" w:rsidP="00FD6BA6">
      <w:pPr>
        <w:rPr>
          <w:lang w:eastAsia="fr-FR"/>
        </w:rPr>
      </w:pPr>
    </w:p>
    <w:p w:rsidR="00761333" w:rsidRDefault="00761333" w:rsidP="00BA39F5">
      <w:pPr>
        <w:pStyle w:val="Heading2"/>
      </w:pPr>
      <w:bookmarkStart w:id="29" w:name="_5)_Le_"/>
      <w:bookmarkStart w:id="30" w:name="_Toc298242311"/>
      <w:bookmarkEnd w:id="29"/>
      <w:r>
        <w:t>6) Le  BehaviorManagerGUI</w:t>
      </w:r>
      <w:bookmarkEnd w:id="30"/>
    </w:p>
    <w:p w:rsidR="00761333" w:rsidRDefault="00761333" w:rsidP="00034E1D"/>
    <w:p w:rsidR="00761333" w:rsidRDefault="00761333" w:rsidP="00034E1D">
      <w:r>
        <w:t xml:space="preserve">Cette classe est optionnelle, elle peut être fournie au niveau du point d’extension. C’est une classe abstraite qui implémente un service de base d’affichage graphique offert par le plugin de comportements. </w:t>
      </w:r>
    </w:p>
    <w:p w:rsidR="00761333" w:rsidRDefault="00761333" w:rsidP="00034E1D">
      <w:r>
        <w:t xml:space="preserve">Ce service graphique repose sur l’api de SWT et JFace (cf. </w:t>
      </w:r>
      <w:hyperlink r:id="rId27" w:history="1">
        <w:r w:rsidRPr="001A491C">
          <w:rPr>
            <w:rStyle w:val="Hyperlink"/>
          </w:rPr>
          <w:t>http://www.eclipse.org/swt/</w:t>
        </w:r>
      </w:hyperlink>
      <w:r>
        <w:t>).</w:t>
      </w:r>
    </w:p>
    <w:p w:rsidR="00761333" w:rsidRDefault="00761333" w:rsidP="00034E1D"/>
    <w:p w:rsidR="00761333" w:rsidRDefault="00761333" w:rsidP="005A416E">
      <w:pPr>
        <w:keepNext/>
        <w:ind w:left="-709" w:right="-284"/>
      </w:pPr>
      <w:r>
        <w:rPr>
          <w:noProof/>
          <w:lang w:eastAsia="fr-FR"/>
        </w:rPr>
        <w:pict>
          <v:shape id="_x0000_i1040" type="#_x0000_t75" style="width:469.5pt;height:462.75pt;visibility:visible">
            <v:imagedata r:id="rId28" o:title=""/>
          </v:shape>
        </w:pict>
      </w:r>
    </w:p>
    <w:p w:rsidR="00761333" w:rsidRDefault="00761333" w:rsidP="005A416E">
      <w:pPr>
        <w:pStyle w:val="Heading4"/>
      </w:pPr>
      <w:r>
        <w:t xml:space="preserve">Illustration </w:t>
      </w:r>
      <w:fldSimple w:instr=" SEQ Illustration \* ARABIC ">
        <w:r>
          <w:rPr>
            <w:noProof/>
          </w:rPr>
          <w:t>14</w:t>
        </w:r>
      </w:fldSimple>
      <w:r>
        <w:t> : La classe BehaviorManagerGUI.</w:t>
      </w:r>
    </w:p>
    <w:p w:rsidR="00761333" w:rsidRDefault="00761333" w:rsidP="00034E1D"/>
    <w:p w:rsidR="00761333" w:rsidRDefault="00761333" w:rsidP="00034E1D"/>
    <w:p w:rsidR="00761333" w:rsidRDefault="00761333" w:rsidP="00B32093">
      <w:pPr>
        <w:ind w:left="1418"/>
        <w:rPr>
          <w:color w:val="FF0000"/>
        </w:rPr>
      </w:pPr>
      <w:r>
        <w:rPr>
          <w:noProof/>
          <w:lang w:eastAsia="fr-FR"/>
        </w:rPr>
        <w:pict>
          <v:shape id="_x0000_s1051" type="#_x0000_t75" style="position:absolute;left:0;text-align:left;margin-left:-.65pt;margin-top:10.1pt;width:51.75pt;height:45.75pt;z-index:251658240;visibility:visible">
            <v:imagedata r:id="rId23" o:title=""/>
            <w10:wrap type="square"/>
          </v:shape>
        </w:pict>
      </w:r>
      <w:r w:rsidRPr="00710163">
        <w:rPr>
          <w:color w:val="FF0000"/>
        </w:rPr>
        <w:t xml:space="preserve">Si vous inscrivez cette classe dans le point d’extension, lorsque vous cliquez sur le </w:t>
      </w:r>
      <w:r>
        <w:rPr>
          <w:color w:val="FF0000"/>
        </w:rPr>
        <w:t xml:space="preserve">button add </w:t>
      </w:r>
      <w:r w:rsidRPr="00710163">
        <w:rPr>
          <w:color w:val="FF0000"/>
        </w:rPr>
        <w:t xml:space="preserve"> de votre BehaviorManager dans l</w:t>
      </w:r>
      <w:r>
        <w:rPr>
          <w:color w:val="FF0000"/>
        </w:rPr>
        <w:t>e</w:t>
      </w:r>
      <w:r w:rsidRPr="00710163">
        <w:rPr>
          <w:color w:val="FF0000"/>
        </w:rPr>
        <w:t xml:space="preserve"> run configuration d’Eclipse, une boite de dialogue s’ouvrira </w:t>
      </w:r>
      <w:r w:rsidRPr="00710163">
        <w:rPr>
          <w:b/>
          <w:color w:val="FF0000"/>
        </w:rPr>
        <w:t>au lieu</w:t>
      </w:r>
      <w:r w:rsidRPr="00710163">
        <w:rPr>
          <w:color w:val="FF0000"/>
        </w:rPr>
        <w:t xml:space="preserve"> d’appeler la méthode manageBehavior</w:t>
      </w:r>
      <w:r>
        <w:rPr>
          <w:color w:val="FF0000"/>
        </w:rPr>
        <w:t>()</w:t>
      </w:r>
      <w:r w:rsidRPr="00710163">
        <w:rPr>
          <w:color w:val="FF0000"/>
        </w:rPr>
        <w:t xml:space="preserve"> du BehaviorManager.</w:t>
      </w:r>
    </w:p>
    <w:p w:rsidR="00761333" w:rsidRDefault="00761333" w:rsidP="00010DB6">
      <w:pPr>
        <w:rPr>
          <w:color w:val="FF0000"/>
        </w:rPr>
      </w:pPr>
    </w:p>
    <w:p w:rsidR="00761333" w:rsidRDefault="00761333" w:rsidP="00E53854">
      <w:r>
        <w:t>Cette classe abstraite contient :</w:t>
      </w:r>
    </w:p>
    <w:p w:rsidR="00761333" w:rsidRDefault="00761333" w:rsidP="00E53854">
      <w:pPr>
        <w:pStyle w:val="ListParagraph"/>
        <w:numPr>
          <w:ilvl w:val="0"/>
          <w:numId w:val="21"/>
        </w:numPr>
      </w:pPr>
      <w:r>
        <w:t>une référence sur le BehaviorManager du plugin ;</w:t>
      </w:r>
    </w:p>
    <w:p w:rsidR="00761333" w:rsidRDefault="00761333" w:rsidP="00E53854">
      <w:pPr>
        <w:pStyle w:val="ListParagraph"/>
        <w:numPr>
          <w:ilvl w:val="0"/>
          <w:numId w:val="21"/>
        </w:numPr>
      </w:pPr>
      <w:r>
        <w:t>une référence sur un ConfigurationHelper ;</w:t>
      </w:r>
    </w:p>
    <w:p w:rsidR="00761333" w:rsidRDefault="00761333" w:rsidP="00E53854">
      <w:pPr>
        <w:pStyle w:val="ListParagraph"/>
        <w:numPr>
          <w:ilvl w:val="0"/>
          <w:numId w:val="21"/>
        </w:numPr>
      </w:pPr>
      <w:r>
        <w:t>une référence sur un GUIHelper.</w:t>
      </w:r>
    </w:p>
    <w:p w:rsidR="00761333" w:rsidRDefault="00761333" w:rsidP="00E53854">
      <w:r>
        <w:t>Les méthodes à implémenter seront utilisées lors de la création et manipulation de la boite de dialogue.</w:t>
      </w:r>
    </w:p>
    <w:p w:rsidR="00761333" w:rsidRDefault="00761333" w:rsidP="00196930">
      <w:r>
        <w:t xml:space="preserve">Le BehaviorManager et le ConfigurationHelper étant déjà détaillés plus haut dans ce rapport, nous nous intéressons ici au GUIHelper. </w:t>
      </w:r>
    </w:p>
    <w:p w:rsidR="00761333" w:rsidRDefault="00761333" w:rsidP="0092321C">
      <w:r>
        <w:t xml:space="preserve">Cet objet a pour but de simplifier l’écriture des opérations graphiques classiques. </w:t>
      </w:r>
    </w:p>
    <w:p w:rsidR="00761333" w:rsidRDefault="00761333" w:rsidP="0092321C">
      <w:r>
        <w:t>Par exemple pour afficher une liste d’objets dans un SWT combo box, il suffit d’utiliser la fonction displayList avec pour argument la liste des objets en question.</w:t>
      </w:r>
    </w:p>
    <w:p w:rsidR="00761333" w:rsidRDefault="00761333" w:rsidP="0092321C">
      <w:r>
        <w:t xml:space="preserve">Cette méthode utilise la fonction toString() pour l’affichage et retourne une référence sur l’item SWT Combo. </w:t>
      </w:r>
    </w:p>
    <w:p w:rsidR="00761333" w:rsidRDefault="00761333" w:rsidP="0092321C">
      <w:r>
        <w:t>A tout moment, on peut récupérer l’objet choisi par un utilisateur en utilisant la methode getData(GUIHelper.</w:t>
      </w:r>
      <w:r w:rsidRPr="00250C97">
        <w:rPr>
          <w:i/>
          <w:color w:val="3366FF"/>
        </w:rPr>
        <w:t>COMBOSELECTION</w:t>
      </w:r>
      <w:r>
        <w:t>) du Combo</w:t>
      </w:r>
    </w:p>
    <w:p w:rsidR="00761333" w:rsidRDefault="00761333" w:rsidP="0092321C">
      <w:r>
        <w:t xml:space="preserve">De la même manière, ce helper offre deux méthodes qui affichent dans la boite de dialogue un ensemble de SWT Button style check box pour que l’utilisateur puisse definir un ClockActivationState ou un AssertActivationState. </w:t>
      </w:r>
    </w:p>
    <w:p w:rsidR="00761333" w:rsidRDefault="00761333" w:rsidP="00034E1D">
      <w:r>
        <w:br w:type="page"/>
      </w:r>
    </w:p>
    <w:p w:rsidR="00761333" w:rsidRPr="00AD60FB" w:rsidRDefault="00761333" w:rsidP="00AD60FB">
      <w:pPr>
        <w:pStyle w:val="Heading1"/>
      </w:pPr>
      <w:bookmarkStart w:id="31" w:name="_Toc298242312"/>
      <w:r>
        <w:t>V. Lancement programmatique</w:t>
      </w:r>
      <w:bookmarkEnd w:id="31"/>
    </w:p>
    <w:p w:rsidR="00761333" w:rsidRPr="00C371A7" w:rsidRDefault="00761333" w:rsidP="00C371A7"/>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r>
        <w:rPr>
          <w:rFonts w:ascii="Courier New" w:hAnsi="Courier New" w:cs="Courier New"/>
          <w:color w:val="000000"/>
          <w:sz w:val="18"/>
          <w:lang w:eastAsia="fr-FR"/>
        </w:rPr>
        <w:t xml:space="preserve">// org.eclise.core.iFile </w:t>
      </w:r>
      <w:r w:rsidRPr="008359C1">
        <w:rPr>
          <w:rFonts w:ascii="Courier New" w:hAnsi="Courier New" w:cs="Courier New"/>
          <w:color w:val="0000C0"/>
          <w:sz w:val="18"/>
          <w:lang w:eastAsia="fr-FR"/>
        </w:rPr>
        <w:t>example</w:t>
      </w:r>
      <w:r>
        <w:rPr>
          <w:rFonts w:ascii="Courier New" w:hAnsi="Courier New" w:cs="Courier New"/>
          <w:color w:val="0000C0"/>
          <w:sz w:val="18"/>
          <w:lang w:eastAsia="fr-FR"/>
        </w:rPr>
        <w:t>=</w:t>
      </w:r>
      <w:r>
        <w:rPr>
          <w:rFonts w:ascii="Courier New" w:hAnsi="Courier New" w:cs="Courier New"/>
          <w:color w:val="000000"/>
          <w:sz w:val="18"/>
          <w:lang w:eastAsia="fr-FR"/>
        </w:rPr>
        <w:t xml:space="preserve"> ( is a source file for simulation )</w:t>
      </w:r>
    </w:p>
    <w:p w:rsidR="00761333" w:rsidRPr="008359C1" w:rsidRDefault="00761333" w:rsidP="008359C1">
      <w:pPr>
        <w:autoSpaceDE w:val="0"/>
        <w:autoSpaceDN w:val="0"/>
        <w:adjustRightInd w:val="0"/>
        <w:spacing w:after="0" w:line="240" w:lineRule="auto"/>
        <w:rPr>
          <w:rFonts w:ascii="Courier New" w:hAnsi="Courier New" w:cs="Courier New"/>
          <w:sz w:val="18"/>
          <w:lang w:eastAsia="fr-FR"/>
        </w:rPr>
      </w:pPr>
      <w:r>
        <w:rPr>
          <w:rFonts w:ascii="Courier New" w:hAnsi="Courier New" w:cs="Courier New"/>
          <w:color w:val="000000"/>
          <w:sz w:val="18"/>
          <w:lang w:eastAsia="fr-FR"/>
        </w:rPr>
        <w:t>C</w:t>
      </w:r>
      <w:r w:rsidRPr="008359C1">
        <w:rPr>
          <w:rFonts w:ascii="Courier New" w:hAnsi="Courier New" w:cs="Courier New"/>
          <w:color w:val="000000"/>
          <w:sz w:val="18"/>
          <w:lang w:eastAsia="fr-FR"/>
        </w:rPr>
        <w:t>CSLConstantProxyHelper c = CCSLConstantProxyHelper.</w:t>
      </w:r>
      <w:r w:rsidRPr="008359C1">
        <w:rPr>
          <w:rFonts w:ascii="Courier New" w:hAnsi="Courier New" w:cs="Courier New"/>
          <w:i/>
          <w:iCs/>
          <w:color w:val="000000"/>
          <w:sz w:val="18"/>
          <w:lang w:eastAsia="fr-FR"/>
        </w:rPr>
        <w:t>createlaunch</w:t>
      </w:r>
      <w:r w:rsidRPr="008359C1">
        <w:rPr>
          <w:rFonts w:ascii="Courier New" w:hAnsi="Courier New" w:cs="Courier New"/>
          <w:color w:val="000000"/>
          <w:sz w:val="18"/>
          <w:lang w:eastAsia="fr-FR"/>
        </w:rPr>
        <w:t>(</w:t>
      </w:r>
      <w:r w:rsidRPr="008359C1">
        <w:rPr>
          <w:rFonts w:ascii="Courier New" w:hAnsi="Courier New" w:cs="Courier New"/>
          <w:color w:val="0000C0"/>
          <w:sz w:val="18"/>
          <w:lang w:eastAsia="fr-FR"/>
        </w:rPr>
        <w:t>example</w:t>
      </w:r>
      <w:r w:rsidRPr="008359C1">
        <w:rPr>
          <w:rFonts w:ascii="Courier New" w:hAnsi="Courier New" w:cs="Courier New"/>
          <w:color w:val="000000"/>
          <w:sz w:val="18"/>
          <w:lang w:eastAsia="fr-FR"/>
        </w:rPr>
        <w:t>);</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p>
    <w:p w:rsidR="00761333" w:rsidRPr="008359C1" w:rsidRDefault="00761333" w:rsidP="008359C1">
      <w:pPr>
        <w:autoSpaceDE w:val="0"/>
        <w:autoSpaceDN w:val="0"/>
        <w:adjustRightInd w:val="0"/>
        <w:spacing w:after="0" w:line="240" w:lineRule="auto"/>
        <w:rPr>
          <w:rFonts w:ascii="Courier New" w:hAnsi="Courier New" w:cs="Courier New"/>
          <w:color w:val="000000"/>
          <w:sz w:val="18"/>
          <w:lang w:eastAsia="fr-FR"/>
        </w:rPr>
      </w:pPr>
      <w:r>
        <w:rPr>
          <w:rFonts w:ascii="Courier New" w:hAnsi="Courier New" w:cs="Courier New"/>
          <w:color w:val="000000"/>
          <w:sz w:val="18"/>
          <w:lang w:eastAsia="fr-FR"/>
        </w:rPr>
        <w:t>// set number of step</w:t>
      </w:r>
    </w:p>
    <w:p w:rsidR="00761333" w:rsidRPr="008359C1" w:rsidRDefault="00761333" w:rsidP="008359C1">
      <w:pPr>
        <w:autoSpaceDE w:val="0"/>
        <w:autoSpaceDN w:val="0"/>
        <w:adjustRightInd w:val="0"/>
        <w:spacing w:after="0" w:line="240" w:lineRule="auto"/>
        <w:rPr>
          <w:rFonts w:ascii="Courier New" w:hAnsi="Courier New" w:cs="Courier New"/>
          <w:sz w:val="18"/>
          <w:lang w:eastAsia="fr-FR"/>
        </w:rPr>
      </w:pPr>
      <w:r w:rsidRPr="008359C1">
        <w:rPr>
          <w:rFonts w:ascii="Courier New" w:hAnsi="Courier New" w:cs="Courier New"/>
          <w:color w:val="000000"/>
          <w:sz w:val="18"/>
          <w:lang w:eastAsia="fr-FR"/>
        </w:rPr>
        <w:t>c.setStepNbr(10);</w:t>
      </w:r>
    </w:p>
    <w:p w:rsidR="00761333" w:rsidRPr="008359C1" w:rsidRDefault="00761333" w:rsidP="008359C1">
      <w:pPr>
        <w:autoSpaceDE w:val="0"/>
        <w:autoSpaceDN w:val="0"/>
        <w:adjustRightInd w:val="0"/>
        <w:spacing w:after="0" w:line="240" w:lineRule="auto"/>
        <w:rPr>
          <w:rFonts w:ascii="Courier New" w:hAnsi="Courier New" w:cs="Courier New"/>
          <w:sz w:val="18"/>
          <w:lang w:eastAsia="fr-FR"/>
        </w:rPr>
      </w:pPr>
      <w:r>
        <w:rPr>
          <w:rFonts w:ascii="Courier New" w:hAnsi="Courier New" w:cs="Courier New"/>
          <w:color w:val="000000"/>
          <w:sz w:val="18"/>
          <w:lang w:eastAsia="fr-FR"/>
        </w:rPr>
        <w:t xml:space="preserve">Configurator </w:t>
      </w:r>
      <w:r w:rsidRPr="008359C1">
        <w:rPr>
          <w:rFonts w:ascii="Courier New" w:hAnsi="Courier New" w:cs="Courier New"/>
          <w:color w:val="000000"/>
          <w:sz w:val="18"/>
          <w:lang w:eastAsia="fr-FR"/>
        </w:rPr>
        <w:t>o = c.getConfigurator(</w:t>
      </w:r>
      <w:r w:rsidRPr="008359C1">
        <w:rPr>
          <w:rFonts w:ascii="Courier New" w:hAnsi="Courier New" w:cs="Courier New"/>
          <w:b/>
          <w:color w:val="000000"/>
          <w:sz w:val="18"/>
          <w:lang w:eastAsia="fr-FR"/>
        </w:rPr>
        <w:t>MyBehaviorManager</w:t>
      </w:r>
      <w:r w:rsidRPr="008359C1">
        <w:rPr>
          <w:rFonts w:ascii="Courier New" w:hAnsi="Courier New" w:cs="Courier New"/>
          <w:color w:val="000000"/>
          <w:sz w:val="18"/>
          <w:lang w:eastAsia="fr-FR"/>
        </w:rPr>
        <w:t>.</w:t>
      </w:r>
      <w:r w:rsidRPr="008359C1">
        <w:rPr>
          <w:rFonts w:ascii="Courier New" w:hAnsi="Courier New" w:cs="Courier New"/>
          <w:b/>
          <w:bCs/>
          <w:color w:val="7F0055"/>
          <w:sz w:val="18"/>
          <w:lang w:eastAsia="fr-FR"/>
        </w:rPr>
        <w:t>class</w:t>
      </w:r>
      <w:r w:rsidRPr="008359C1">
        <w:rPr>
          <w:rFonts w:ascii="Courier New" w:hAnsi="Courier New" w:cs="Courier New"/>
          <w:color w:val="000000"/>
          <w:sz w:val="18"/>
          <w:lang w:eastAsia="fr-FR"/>
        </w:rPr>
        <w:t>);</w:t>
      </w:r>
    </w:p>
    <w:p w:rsidR="00761333" w:rsidRPr="008359C1" w:rsidRDefault="00761333" w:rsidP="008359C1">
      <w:pPr>
        <w:autoSpaceDE w:val="0"/>
        <w:autoSpaceDN w:val="0"/>
        <w:adjustRightInd w:val="0"/>
        <w:spacing w:after="0" w:line="240" w:lineRule="auto"/>
        <w:rPr>
          <w:rFonts w:ascii="Courier New" w:hAnsi="Courier New" w:cs="Courier New"/>
          <w:sz w:val="18"/>
          <w:lang w:eastAsia="fr-FR"/>
        </w:rPr>
      </w:pPr>
    </w:p>
    <w:p w:rsidR="00761333" w:rsidRPr="008359C1" w:rsidRDefault="00761333" w:rsidP="00D938D7">
      <w:pPr>
        <w:autoSpaceDE w:val="0"/>
        <w:autoSpaceDN w:val="0"/>
        <w:adjustRightInd w:val="0"/>
        <w:spacing w:after="0" w:line="240" w:lineRule="auto"/>
        <w:rPr>
          <w:rFonts w:ascii="Courier New" w:hAnsi="Courier New" w:cs="Courier New"/>
          <w:sz w:val="18"/>
          <w:lang w:eastAsia="fr-FR"/>
        </w:rPr>
      </w:pPr>
      <w:r w:rsidRPr="008359C1">
        <w:rPr>
          <w:rFonts w:ascii="Courier New" w:hAnsi="Courier New" w:cs="Courier New"/>
          <w:b/>
          <w:bCs/>
          <w:color w:val="7F0055"/>
          <w:sz w:val="18"/>
          <w:lang w:eastAsia="fr-FR"/>
        </w:rPr>
        <w:t>if</w:t>
      </w:r>
      <w:r w:rsidRPr="008359C1">
        <w:rPr>
          <w:rFonts w:ascii="Courier New" w:hAnsi="Courier New" w:cs="Courier New"/>
          <w:color w:val="000000"/>
          <w:sz w:val="18"/>
          <w:lang w:eastAsia="fr-FR"/>
        </w:rPr>
        <w:t xml:space="preserve"> (o </w:t>
      </w:r>
      <w:r w:rsidRPr="008359C1">
        <w:rPr>
          <w:rFonts w:ascii="Courier New" w:hAnsi="Courier New" w:cs="Courier New"/>
          <w:b/>
          <w:bCs/>
          <w:color w:val="7F0055"/>
          <w:sz w:val="18"/>
          <w:lang w:eastAsia="fr-FR"/>
        </w:rPr>
        <w:t>instanceof</w:t>
      </w:r>
      <w:r w:rsidRPr="008359C1">
        <w:rPr>
          <w:rFonts w:ascii="Courier New" w:hAnsi="Courier New" w:cs="Courier New"/>
          <w:color w:val="000000"/>
          <w:sz w:val="18"/>
          <w:lang w:eastAsia="fr-FR"/>
        </w:rPr>
        <w:t xml:space="preserve"> </w:t>
      </w:r>
      <w:r w:rsidRPr="008359C1">
        <w:rPr>
          <w:rFonts w:ascii="Courier New" w:hAnsi="Courier New" w:cs="Courier New"/>
          <w:b/>
          <w:color w:val="000000"/>
          <w:sz w:val="18"/>
          <w:lang w:eastAsia="fr-FR"/>
        </w:rPr>
        <w:t>MyBehaviorConfigurator</w:t>
      </w:r>
      <w:r>
        <w:rPr>
          <w:rFonts w:ascii="Courier New" w:hAnsi="Courier New" w:cs="Courier New"/>
          <w:b/>
          <w:color w:val="000000"/>
          <w:sz w:val="18"/>
          <w:lang w:eastAsia="fr-FR"/>
        </w:rPr>
        <w:t xml:space="preserve">) </w:t>
      </w:r>
      <w:r w:rsidRPr="008359C1">
        <w:rPr>
          <w:rFonts w:ascii="Courier New" w:hAnsi="Courier New" w:cs="Courier New"/>
          <w:color w:val="000000"/>
          <w:sz w:val="18"/>
          <w:lang w:eastAsia="fr-FR"/>
        </w:rPr>
        <w:t>{</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r w:rsidRPr="008359C1">
        <w:rPr>
          <w:rFonts w:ascii="Courier New" w:hAnsi="Courier New" w:cs="Courier New"/>
          <w:color w:val="000000"/>
          <w:sz w:val="18"/>
          <w:lang w:eastAsia="fr-FR"/>
        </w:rPr>
        <w:tab/>
      </w:r>
      <w:r w:rsidRPr="008359C1">
        <w:rPr>
          <w:rFonts w:ascii="Courier New" w:hAnsi="Courier New" w:cs="Courier New"/>
          <w:b/>
          <w:color w:val="000000"/>
          <w:sz w:val="18"/>
          <w:lang w:eastAsia="fr-FR"/>
        </w:rPr>
        <w:t>MyBehaviorConfigurator</w:t>
      </w:r>
      <w:r>
        <w:rPr>
          <w:rFonts w:ascii="Courier New" w:hAnsi="Courier New" w:cs="Courier New"/>
          <w:b/>
          <w:color w:val="000000"/>
          <w:sz w:val="18"/>
          <w:lang w:eastAsia="fr-FR"/>
        </w:rPr>
        <w:t xml:space="preserve"> </w:t>
      </w:r>
      <w:r>
        <w:rPr>
          <w:rFonts w:ascii="Courier New" w:hAnsi="Courier New" w:cs="Courier New"/>
          <w:color w:val="000000"/>
          <w:sz w:val="18"/>
          <w:lang w:eastAsia="fr-FR"/>
        </w:rPr>
        <w:t>myBehavior</w:t>
      </w:r>
      <w:r w:rsidRPr="008359C1">
        <w:rPr>
          <w:rFonts w:ascii="Courier New" w:hAnsi="Courier New" w:cs="Courier New"/>
          <w:color w:val="000000"/>
          <w:sz w:val="18"/>
          <w:lang w:eastAsia="fr-FR"/>
        </w:rPr>
        <w:t>Conf</w:t>
      </w:r>
      <w:r>
        <w:rPr>
          <w:rFonts w:ascii="Courier New" w:hAnsi="Courier New" w:cs="Courier New"/>
          <w:b/>
          <w:color w:val="000000"/>
          <w:sz w:val="18"/>
          <w:lang w:eastAsia="fr-FR"/>
        </w:rPr>
        <w:t xml:space="preserve"> </w:t>
      </w:r>
      <w:r w:rsidRPr="008359C1">
        <w:rPr>
          <w:rFonts w:ascii="Courier New" w:hAnsi="Courier New" w:cs="Courier New"/>
          <w:color w:val="000000"/>
          <w:sz w:val="18"/>
          <w:lang w:eastAsia="fr-FR"/>
        </w:rPr>
        <w:t>= (</w:t>
      </w:r>
      <w:r w:rsidRPr="008359C1">
        <w:rPr>
          <w:rFonts w:ascii="Courier New" w:hAnsi="Courier New" w:cs="Courier New"/>
          <w:b/>
          <w:color w:val="000000"/>
          <w:sz w:val="18"/>
          <w:lang w:eastAsia="fr-FR"/>
        </w:rPr>
        <w:t>MyBehaviorConfigurator</w:t>
      </w:r>
      <w:r w:rsidRPr="008359C1">
        <w:rPr>
          <w:rFonts w:ascii="Courier New" w:hAnsi="Courier New" w:cs="Courier New"/>
          <w:color w:val="000000"/>
          <w:sz w:val="18"/>
          <w:lang w:eastAsia="fr-FR"/>
        </w:rPr>
        <w:t>) o;</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p>
    <w:p w:rsidR="00761333" w:rsidRPr="008359C1" w:rsidRDefault="00761333" w:rsidP="008359C1">
      <w:pPr>
        <w:autoSpaceDE w:val="0"/>
        <w:autoSpaceDN w:val="0"/>
        <w:adjustRightInd w:val="0"/>
        <w:spacing w:after="0" w:line="240" w:lineRule="auto"/>
        <w:rPr>
          <w:rFonts w:ascii="Courier New" w:hAnsi="Courier New" w:cs="Courier New"/>
          <w:sz w:val="18"/>
          <w:lang w:eastAsia="fr-FR"/>
        </w:rPr>
      </w:pPr>
      <w:r>
        <w:rPr>
          <w:rFonts w:ascii="Courier New" w:hAnsi="Courier New" w:cs="Courier New"/>
          <w:color w:val="000000"/>
          <w:sz w:val="18"/>
          <w:lang w:eastAsia="fr-FR"/>
        </w:rPr>
        <w:tab/>
      </w:r>
      <w:r w:rsidRPr="008359C1">
        <w:rPr>
          <w:rFonts w:ascii="Courier New" w:hAnsi="Courier New" w:cs="Courier New"/>
          <w:color w:val="000000"/>
          <w:sz w:val="18"/>
          <w:lang w:eastAsia="fr-FR"/>
        </w:rPr>
        <w:tab/>
      </w:r>
      <w:r w:rsidRPr="008359C1">
        <w:rPr>
          <w:rFonts w:ascii="Courier New" w:hAnsi="Courier New" w:cs="Courier New"/>
          <w:color w:val="3F7F5F"/>
          <w:sz w:val="18"/>
          <w:lang w:eastAsia="fr-FR"/>
        </w:rPr>
        <w:t>// active the behavior manager</w:t>
      </w:r>
    </w:p>
    <w:p w:rsidR="00761333" w:rsidRPr="008359C1" w:rsidRDefault="00761333" w:rsidP="008359C1">
      <w:pPr>
        <w:autoSpaceDE w:val="0"/>
        <w:autoSpaceDN w:val="0"/>
        <w:adjustRightInd w:val="0"/>
        <w:spacing w:after="0" w:line="240" w:lineRule="auto"/>
        <w:rPr>
          <w:rFonts w:ascii="Courier New" w:hAnsi="Courier New" w:cs="Courier New"/>
          <w:sz w:val="18"/>
          <w:lang w:eastAsia="fr-FR"/>
        </w:rPr>
      </w:pPr>
      <w:r w:rsidRPr="008359C1">
        <w:rPr>
          <w:rFonts w:ascii="Courier New" w:hAnsi="Courier New" w:cs="Courier New"/>
          <w:color w:val="000000"/>
          <w:sz w:val="18"/>
          <w:lang w:eastAsia="fr-FR"/>
        </w:rPr>
        <w:tab/>
      </w:r>
      <w:r>
        <w:rPr>
          <w:rFonts w:ascii="Courier New" w:hAnsi="Courier New" w:cs="Courier New"/>
          <w:color w:val="000000"/>
          <w:sz w:val="18"/>
          <w:lang w:eastAsia="fr-FR"/>
        </w:rPr>
        <w:t>myBehavior</w:t>
      </w:r>
      <w:r w:rsidRPr="008359C1">
        <w:rPr>
          <w:rFonts w:ascii="Courier New" w:hAnsi="Courier New" w:cs="Courier New"/>
          <w:color w:val="000000"/>
          <w:sz w:val="18"/>
          <w:lang w:eastAsia="fr-FR"/>
        </w:rPr>
        <w:t>Conf.setActive(</w:t>
      </w:r>
      <w:r w:rsidRPr="008359C1">
        <w:rPr>
          <w:rFonts w:ascii="Courier New" w:hAnsi="Courier New" w:cs="Courier New"/>
          <w:b/>
          <w:bCs/>
          <w:color w:val="7F0055"/>
          <w:sz w:val="18"/>
          <w:lang w:eastAsia="fr-FR"/>
        </w:rPr>
        <w:t>true</w:t>
      </w:r>
      <w:r w:rsidRPr="008359C1">
        <w:rPr>
          <w:rFonts w:ascii="Courier New" w:hAnsi="Courier New" w:cs="Courier New"/>
          <w:color w:val="000000"/>
          <w:sz w:val="18"/>
          <w:lang w:eastAsia="fr-FR"/>
        </w:rPr>
        <w:t>);</w:t>
      </w:r>
    </w:p>
    <w:p w:rsidR="00761333" w:rsidRPr="008359C1" w:rsidRDefault="00761333" w:rsidP="008359C1">
      <w:pPr>
        <w:autoSpaceDE w:val="0"/>
        <w:autoSpaceDN w:val="0"/>
        <w:adjustRightInd w:val="0"/>
        <w:spacing w:after="0" w:line="240" w:lineRule="auto"/>
        <w:rPr>
          <w:rFonts w:ascii="Courier New" w:hAnsi="Courier New" w:cs="Courier New"/>
          <w:sz w:val="18"/>
          <w:lang w:eastAsia="fr-FR"/>
        </w:rPr>
      </w:pPr>
      <w:r w:rsidRPr="008359C1">
        <w:rPr>
          <w:rFonts w:ascii="Courier New" w:hAnsi="Courier New" w:cs="Courier New"/>
          <w:color w:val="000000"/>
          <w:sz w:val="18"/>
          <w:lang w:eastAsia="fr-FR"/>
        </w:rPr>
        <w:tab/>
      </w:r>
      <w:r w:rsidRPr="008359C1">
        <w:rPr>
          <w:rFonts w:ascii="Courier New" w:hAnsi="Courier New" w:cs="Courier New"/>
          <w:color w:val="3F7F5F"/>
          <w:sz w:val="18"/>
          <w:lang w:eastAsia="fr-FR"/>
        </w:rPr>
        <w:t xml:space="preserve">// call </w:t>
      </w:r>
      <w:r>
        <w:rPr>
          <w:rFonts w:ascii="Courier New" w:hAnsi="Courier New" w:cs="Courier New"/>
          <w:color w:val="3F7F5F"/>
          <w:sz w:val="18"/>
          <w:lang w:eastAsia="fr-FR"/>
        </w:rPr>
        <w:t>methods for configuration</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r w:rsidRPr="008359C1">
        <w:rPr>
          <w:rFonts w:ascii="Courier New" w:hAnsi="Courier New" w:cs="Courier New"/>
          <w:color w:val="000000"/>
          <w:sz w:val="18"/>
          <w:lang w:eastAsia="fr-FR"/>
        </w:rPr>
        <w:tab/>
      </w:r>
      <w:r>
        <w:rPr>
          <w:rFonts w:ascii="Courier New" w:hAnsi="Courier New" w:cs="Courier New"/>
          <w:color w:val="000000"/>
          <w:sz w:val="18"/>
          <w:lang w:eastAsia="fr-FR"/>
        </w:rPr>
        <w:t>myBehavior</w:t>
      </w:r>
      <w:r w:rsidRPr="008359C1">
        <w:rPr>
          <w:rFonts w:ascii="Courier New" w:hAnsi="Courier New" w:cs="Courier New"/>
          <w:color w:val="000000"/>
          <w:sz w:val="18"/>
          <w:lang w:eastAsia="fr-FR"/>
        </w:rPr>
        <w:t>Conf.autoConfiguration();</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r>
        <w:rPr>
          <w:rFonts w:ascii="Courier New" w:hAnsi="Courier New" w:cs="Courier New"/>
          <w:color w:val="000000"/>
          <w:sz w:val="18"/>
          <w:lang w:eastAsia="fr-FR"/>
        </w:rPr>
        <w:tab/>
        <w:t>// or call your method</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r>
        <w:rPr>
          <w:rFonts w:ascii="Courier New" w:hAnsi="Courier New" w:cs="Courier New"/>
          <w:color w:val="000000"/>
          <w:sz w:val="18"/>
          <w:lang w:eastAsia="fr-FR"/>
        </w:rPr>
        <w:tab/>
        <w:t>myBehavior</w:t>
      </w:r>
      <w:r w:rsidRPr="008359C1">
        <w:rPr>
          <w:rFonts w:ascii="Courier New" w:hAnsi="Courier New" w:cs="Courier New"/>
          <w:color w:val="000000"/>
          <w:sz w:val="18"/>
          <w:lang w:eastAsia="fr-FR"/>
        </w:rPr>
        <w:t>Conf</w:t>
      </w:r>
      <w:r>
        <w:rPr>
          <w:rFonts w:ascii="Courier New" w:hAnsi="Courier New" w:cs="Courier New"/>
          <w:color w:val="000000"/>
          <w:sz w:val="18"/>
          <w:lang w:eastAsia="fr-FR"/>
        </w:rPr>
        <w:t>.myMethodInitBehavior() ;</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r>
        <w:rPr>
          <w:rFonts w:ascii="Courier New" w:hAnsi="Courier New" w:cs="Courier New"/>
          <w:color w:val="000000"/>
          <w:sz w:val="18"/>
          <w:lang w:eastAsia="fr-FR"/>
        </w:rPr>
        <w:tab/>
      </w:r>
    </w:p>
    <w:p w:rsidR="00761333" w:rsidRPr="008359C1" w:rsidRDefault="00761333" w:rsidP="008359C1">
      <w:pPr>
        <w:autoSpaceDE w:val="0"/>
        <w:autoSpaceDN w:val="0"/>
        <w:adjustRightInd w:val="0"/>
        <w:spacing w:after="0" w:line="240" w:lineRule="auto"/>
        <w:rPr>
          <w:rFonts w:ascii="Courier New" w:hAnsi="Courier New" w:cs="Courier New"/>
          <w:color w:val="000000"/>
          <w:sz w:val="18"/>
          <w:lang w:eastAsia="fr-FR"/>
        </w:rPr>
      </w:pPr>
      <w:r>
        <w:rPr>
          <w:rFonts w:ascii="Courier New" w:hAnsi="Courier New" w:cs="Courier New"/>
          <w:color w:val="000000"/>
          <w:sz w:val="18"/>
          <w:lang w:eastAsia="fr-FR"/>
        </w:rPr>
        <w:tab/>
      </w:r>
    </w:p>
    <w:p w:rsidR="00761333" w:rsidRPr="008359C1" w:rsidRDefault="00761333" w:rsidP="008359C1">
      <w:pPr>
        <w:autoSpaceDE w:val="0"/>
        <w:autoSpaceDN w:val="0"/>
        <w:adjustRightInd w:val="0"/>
        <w:spacing w:after="0" w:line="240" w:lineRule="auto"/>
        <w:rPr>
          <w:rFonts w:ascii="Courier New" w:hAnsi="Courier New" w:cs="Courier New"/>
          <w:color w:val="000000"/>
          <w:sz w:val="18"/>
          <w:lang w:eastAsia="fr-FR"/>
        </w:rPr>
      </w:pPr>
      <w:r w:rsidRPr="008359C1">
        <w:rPr>
          <w:rFonts w:ascii="Courier New" w:hAnsi="Courier New" w:cs="Courier New"/>
          <w:color w:val="000000"/>
          <w:sz w:val="18"/>
          <w:lang w:eastAsia="fr-FR"/>
        </w:rPr>
        <w:t>}</w:t>
      </w:r>
    </w:p>
    <w:p w:rsidR="00761333" w:rsidRPr="008359C1" w:rsidRDefault="00761333" w:rsidP="008359C1">
      <w:pPr>
        <w:autoSpaceDE w:val="0"/>
        <w:autoSpaceDN w:val="0"/>
        <w:adjustRightInd w:val="0"/>
        <w:spacing w:after="0" w:line="240" w:lineRule="auto"/>
        <w:rPr>
          <w:rFonts w:ascii="Courier New" w:hAnsi="Courier New" w:cs="Courier New"/>
          <w:color w:val="3F7F5F"/>
          <w:sz w:val="18"/>
          <w:lang w:eastAsia="fr-FR"/>
        </w:rPr>
      </w:pPr>
      <w:r w:rsidRPr="008359C1">
        <w:rPr>
          <w:rFonts w:ascii="Courier New" w:hAnsi="Courier New" w:cs="Courier New"/>
          <w:color w:val="3F7F5F"/>
          <w:sz w:val="18"/>
          <w:lang w:eastAsia="fr-FR"/>
        </w:rPr>
        <w:t>//launch simulation</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r w:rsidRPr="008359C1">
        <w:rPr>
          <w:rFonts w:ascii="Courier New" w:hAnsi="Courier New" w:cs="Courier New"/>
          <w:color w:val="000000"/>
          <w:sz w:val="18"/>
          <w:lang w:eastAsia="fr-FR"/>
        </w:rPr>
        <w:t>ISimulatorControl t = c.launch(</w:t>
      </w:r>
      <w:r w:rsidRPr="008359C1">
        <w:rPr>
          <w:rFonts w:ascii="Courier New" w:hAnsi="Courier New" w:cs="Courier New"/>
          <w:color w:val="2A00FF"/>
          <w:sz w:val="18"/>
          <w:lang w:eastAsia="fr-FR"/>
        </w:rPr>
        <w:t>"run"</w:t>
      </w:r>
      <w:r w:rsidRPr="008359C1">
        <w:rPr>
          <w:rFonts w:ascii="Courier New" w:hAnsi="Courier New" w:cs="Courier New"/>
          <w:color w:val="000000"/>
          <w:sz w:val="18"/>
          <w:lang w:eastAsia="fr-FR"/>
        </w:rPr>
        <w:t>);</w:t>
      </w:r>
    </w:p>
    <w:p w:rsidR="00761333" w:rsidRPr="008359C1" w:rsidRDefault="00761333" w:rsidP="008359C1">
      <w:pPr>
        <w:autoSpaceDE w:val="0"/>
        <w:autoSpaceDN w:val="0"/>
        <w:adjustRightInd w:val="0"/>
        <w:spacing w:after="0" w:line="240" w:lineRule="auto"/>
        <w:rPr>
          <w:rFonts w:ascii="Courier New" w:hAnsi="Courier New" w:cs="Courier New"/>
          <w:sz w:val="18"/>
          <w:lang w:eastAsia="fr-FR"/>
        </w:rPr>
      </w:pPr>
      <w:r w:rsidRPr="008359C1">
        <w:rPr>
          <w:rFonts w:ascii="Courier New" w:hAnsi="Courier New" w:cs="Courier New"/>
          <w:color w:val="3F7F5F"/>
          <w:sz w:val="18"/>
          <w:lang w:eastAsia="fr-FR"/>
        </w:rPr>
        <w:t>//</w:t>
      </w:r>
      <w:r>
        <w:rPr>
          <w:rFonts w:ascii="Courier New" w:hAnsi="Courier New" w:cs="Courier New"/>
          <w:color w:val="3F7F5F"/>
          <w:sz w:val="18"/>
          <w:lang w:eastAsia="fr-FR"/>
        </w:rPr>
        <w:t xml:space="preserve"> wait end of simulation</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r w:rsidRPr="008359C1">
        <w:rPr>
          <w:rFonts w:ascii="Courier New" w:hAnsi="Courier New" w:cs="Courier New"/>
          <w:color w:val="000000"/>
          <w:sz w:val="18"/>
          <w:lang w:eastAsia="fr-FR"/>
        </w:rPr>
        <w:t>t.join();</w:t>
      </w: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p>
    <w:p w:rsidR="00761333" w:rsidRDefault="00761333" w:rsidP="008359C1">
      <w:pPr>
        <w:autoSpaceDE w:val="0"/>
        <w:autoSpaceDN w:val="0"/>
        <w:adjustRightInd w:val="0"/>
        <w:spacing w:after="0" w:line="240" w:lineRule="auto"/>
        <w:rPr>
          <w:rFonts w:ascii="Courier New" w:hAnsi="Courier New" w:cs="Courier New"/>
          <w:color w:val="000000"/>
          <w:sz w:val="18"/>
          <w:lang w:eastAsia="fr-FR"/>
        </w:rPr>
      </w:pPr>
    </w:p>
    <w:p w:rsidR="00761333" w:rsidRDefault="00761333" w:rsidP="00A65F0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sz w:val="18"/>
          <w:lang w:eastAsia="fr-FR"/>
        </w:rPr>
      </w:pPr>
      <w:r>
        <w:rPr>
          <w:rFonts w:ascii="Courier New" w:hAnsi="Courier New" w:cs="Courier New"/>
          <w:color w:val="000000"/>
          <w:sz w:val="18"/>
          <w:lang w:eastAsia="fr-FR"/>
        </w:rPr>
        <w:t>Avec comme import nécessaire :</w:t>
      </w:r>
    </w:p>
    <w:p w:rsidR="00761333" w:rsidRDefault="00761333" w:rsidP="00A65F0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sz w:val="18"/>
          <w:lang w:eastAsia="fr-FR"/>
        </w:rPr>
      </w:pPr>
    </w:p>
    <w:p w:rsidR="00761333" w:rsidRPr="00C371A7" w:rsidRDefault="00761333" w:rsidP="00A65F0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18"/>
          <w:lang w:eastAsia="fr-FR"/>
        </w:rPr>
      </w:pPr>
      <w:r w:rsidRPr="00C371A7">
        <w:rPr>
          <w:rFonts w:ascii="Courier New" w:hAnsi="Courier New" w:cs="Courier New"/>
          <w:sz w:val="18"/>
          <w:lang w:eastAsia="fr-FR"/>
        </w:rPr>
        <w:t>fr.inria.aoste.timesquare.launcher.debug.model.proxy.CCSLConstantProxyHelper</w:t>
      </w:r>
    </w:p>
    <w:p w:rsidR="00761333" w:rsidRPr="00C371A7" w:rsidRDefault="00761333" w:rsidP="00A65F0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18"/>
          <w:lang w:eastAsia="fr-FR"/>
        </w:rPr>
      </w:pPr>
      <w:r w:rsidRPr="00C371A7">
        <w:rPr>
          <w:rFonts w:ascii="Courier New" w:hAnsi="Courier New" w:cs="Courier New"/>
          <w:sz w:val="18"/>
          <w:lang w:eastAsia="fr-FR"/>
        </w:rPr>
        <w:t>fr.inria.aoste.timesquare.launcher.core.OutputManager</w:t>
      </w:r>
    </w:p>
    <w:p w:rsidR="00761333" w:rsidRPr="00C371A7" w:rsidRDefault="00761333" w:rsidP="00A65F0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18"/>
          <w:lang w:eastAsia="fr-FR"/>
        </w:rPr>
      </w:pPr>
      <w:r w:rsidRPr="00C371A7">
        <w:rPr>
          <w:rFonts w:ascii="Courier New" w:hAnsi="Courier New" w:cs="Courier New"/>
          <w:sz w:val="18"/>
          <w:lang w:eastAsia="fr-FR"/>
        </w:rPr>
        <w:t>fr.inria.aoste.timesquare.launcher.debug.model.output.ReportError</w:t>
      </w:r>
    </w:p>
    <w:p w:rsidR="00761333" w:rsidRPr="00C371A7" w:rsidRDefault="00761333" w:rsidP="00A65F0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18"/>
          <w:lang w:eastAsia="fr-FR"/>
        </w:rPr>
      </w:pPr>
      <w:r w:rsidRPr="00C371A7">
        <w:rPr>
          <w:rFonts w:ascii="Courier New" w:hAnsi="Courier New" w:cs="Courier New"/>
          <w:sz w:val="18"/>
          <w:lang w:eastAsia="fr-FR"/>
        </w:rPr>
        <w:t>fr.inria.aoste.timesquare.launcher.debug.model.proxy.Configurator</w:t>
      </w:r>
    </w:p>
    <w:p w:rsidR="00761333" w:rsidRPr="00C371A7" w:rsidRDefault="00761333" w:rsidP="00A65F0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18"/>
          <w:lang w:eastAsia="fr-FR"/>
        </w:rPr>
      </w:pPr>
      <w:r w:rsidRPr="00C371A7">
        <w:rPr>
          <w:rFonts w:ascii="Courier New" w:hAnsi="Courier New" w:cs="Courier New"/>
          <w:sz w:val="18"/>
          <w:lang w:eastAsia="fr-FR"/>
        </w:rPr>
        <w:t>fr.inria.aoste.timesquare.launcher.debug.model.proxy.ISimulatorControl</w:t>
      </w:r>
    </w:p>
    <w:p w:rsidR="00761333" w:rsidRPr="00AD60FB" w:rsidRDefault="00761333" w:rsidP="00AD60FB">
      <w:pPr>
        <w:pStyle w:val="Heading1"/>
      </w:pPr>
      <w:bookmarkStart w:id="32" w:name="_Toc298242313"/>
      <w:r>
        <w:t>VI. Conclusion</w:t>
      </w:r>
      <w:bookmarkEnd w:id="32"/>
    </w:p>
    <w:p w:rsidR="00761333" w:rsidRDefault="00761333" w:rsidP="002B0011"/>
    <w:p w:rsidR="00761333" w:rsidRPr="002B0011" w:rsidRDefault="00761333" w:rsidP="002B0011">
      <w:r>
        <w:t>Après avoir lu ce rapport, vous devriez être en mesure de connecter un plugin qui ajoute du comportement au MDK TimeSquare. Pour plus de détails sur le fonctionnement interne du plugin de comportements, il faut alors vous référer au rapport correspondant.</w:t>
      </w:r>
    </w:p>
    <w:sectPr w:rsidR="00761333" w:rsidRPr="002B0011" w:rsidSect="00FC2A5E">
      <w:headerReference w:type="default" r:id="rId29"/>
      <w:footerReference w:type="default" r:id="rId30"/>
      <w:pgSz w:w="11907" w:h="16839"/>
      <w:pgMar w:top="1418" w:right="1843" w:bottom="1418" w:left="1843" w:header="709" w:footer="709" w:gutter="0"/>
      <w:pgNumType w:start="0"/>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333" w:rsidRDefault="00761333">
      <w:pPr>
        <w:spacing w:after="0" w:line="240" w:lineRule="auto"/>
      </w:pPr>
      <w:r>
        <w:separator/>
      </w:r>
    </w:p>
  </w:endnote>
  <w:endnote w:type="continuationSeparator" w:id="0">
    <w:p w:rsidR="00761333" w:rsidRDefault="007613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333" w:rsidRDefault="00761333" w:rsidP="003B139F">
    <w:pPr>
      <w:pStyle w:val="Footer"/>
      <w:jc w:val="right"/>
    </w:pPr>
    <w:fldSimple w:instr=" PAGE ">
      <w:r>
        <w:rPr>
          <w:noProof/>
        </w:rPr>
        <w:t>24</w:t>
      </w:r>
    </w:fldSimple>
    <w:r>
      <w:t xml:space="preserve"> </w:t>
    </w:r>
    <w:r>
      <w:rPr>
        <w:noProof/>
        <w:lang w:eastAsia="fr-FR"/>
      </w:rPr>
    </w:r>
    <w:r w:rsidRPr="00915BA4">
      <w:rPr>
        <w:lang w:val="en-US"/>
      </w:rPr>
      <w:pict>
        <v:oval id="_x0000_s2050" style="width:7.2pt;height:7.2pt;flip:x;mso-position-horizontal-relative:char;mso-position-vertical-relative:line" filled="f" fillcolor="#ff7d26" strokecolor="#fe8637" strokeweight="3pt">
          <v:fill rotate="t"/>
          <v:stroke linestyle="thinThin"/>
          <v:shadow color="#1f2f3f" opacity=".5" offset=",3pt" offset2=",2pt"/>
          <w10:anchorlock/>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333" w:rsidRDefault="00761333">
      <w:pPr>
        <w:spacing w:after="0" w:line="240" w:lineRule="auto"/>
      </w:pPr>
      <w:r>
        <w:separator/>
      </w:r>
    </w:p>
  </w:footnote>
  <w:footnote w:type="continuationSeparator" w:id="0">
    <w:p w:rsidR="00761333" w:rsidRDefault="007613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333" w:rsidRPr="00CE076A" w:rsidRDefault="00761333" w:rsidP="003B139F">
    <w:pPr>
      <w:pStyle w:val="Header"/>
      <w:jc w:val="right"/>
    </w:pPr>
    <w:r w:rsidRPr="00CE076A">
      <w:t>28/08/2009</w:t>
    </w:r>
    <w:r>
      <w:rPr>
        <w:noProof/>
        <w:lang w:eastAsia="fr-FR"/>
      </w:rPr>
      <w:pict>
        <v:shapetype id="_x0000_t32" coordsize="21600,21600" o:spt="32" o:oned="t" path="m,l21600,21600e" filled="f">
          <v:path arrowok="t" fillok="f" o:connecttype="none"/>
          <o:lock v:ext="edit" shapetype="t"/>
        </v:shapetype>
        <v:shape id="_x0000_s2049" type="#_x0000_t32" style="position:absolute;left:0;text-align:left;margin-left:577.95pt;margin-top:-7.6pt;width:0;height:857.05pt;z-index:251660288;mso-position-horizontal-relative:page;mso-position-vertical-relative:page" o:connectortype="straight" strokecolor="#fe8637" strokeweight="1pt">
          <w10:wrap anchorx="page" anchory="page"/>
        </v:shape>
      </w:pict>
    </w:r>
    <w:r w:rsidRPr="00CE076A">
      <w:t xml:space="preserve"> ( M</w:t>
    </w:r>
    <w:r>
      <w:t xml:space="preserve">AJ </w:t>
    </w:r>
    <w:r w:rsidRPr="00CE076A">
      <w:t>01/07/2011)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DD4A43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D2ECE0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FBE408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30663C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584AD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40690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CDAFE9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70DB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6EE23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09ADD24"/>
    <w:lvl w:ilvl="0">
      <w:start w:val="1"/>
      <w:numFmt w:val="bullet"/>
      <w:lvlText w:val=""/>
      <w:lvlJc w:val="left"/>
      <w:pPr>
        <w:tabs>
          <w:tab w:val="num" w:pos="360"/>
        </w:tabs>
        <w:ind w:left="360" w:hanging="360"/>
      </w:pPr>
      <w:rPr>
        <w:rFonts w:ascii="Symbol" w:hAnsi="Symbol" w:hint="default"/>
      </w:rPr>
    </w:lvl>
  </w:abstractNum>
  <w:abstractNum w:abstractNumId="10">
    <w:nsid w:val="046D0640"/>
    <w:multiLevelType w:val="hybridMultilevel"/>
    <w:tmpl w:val="2E6EBC8A"/>
    <w:lvl w:ilvl="0" w:tplc="040C000B">
      <w:start w:val="1"/>
      <w:numFmt w:val="bullet"/>
      <w:lvlText w:val=""/>
      <w:lvlJc w:val="left"/>
      <w:pPr>
        <w:ind w:left="644" w:hanging="360"/>
      </w:pPr>
      <w:rPr>
        <w:rFonts w:ascii="Wingdings" w:hAnsi="Wingdings" w:hint="default"/>
      </w:rPr>
    </w:lvl>
    <w:lvl w:ilvl="1" w:tplc="040C000F">
      <w:start w:val="1"/>
      <w:numFmt w:val="decimal"/>
      <w:lvlText w:val="%2."/>
      <w:lvlJc w:val="left"/>
      <w:pPr>
        <w:ind w:left="1800" w:hanging="360"/>
      </w:pPr>
      <w:rPr>
        <w:rFonts w:cs="Times New Roman"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0C3F09ED"/>
    <w:multiLevelType w:val="multilevel"/>
    <w:tmpl w:val="CD40BF9A"/>
    <w:styleLink w:val="Listepuces1"/>
    <w:lvl w:ilvl="0">
      <w:start w:val="1"/>
      <w:numFmt w:val="bullet"/>
      <w:lvlText w:val=""/>
      <w:lvlJc w:val="left"/>
      <w:pPr>
        <w:ind w:left="245" w:hanging="245"/>
      </w:pPr>
      <w:rPr>
        <w:rFonts w:ascii="Century Schoolbook" w:eastAsia="Times New Roman" w:hAnsi="Wingdings 2" w:hint="default"/>
        <w:color w:val="FE8637"/>
        <w:sz w:val="16"/>
      </w:rPr>
    </w:lvl>
    <w:lvl w:ilvl="1">
      <w:start w:val="1"/>
      <w:numFmt w:val="bullet"/>
      <w:lvlText w:val=""/>
      <w:lvlJc w:val="left"/>
      <w:pPr>
        <w:ind w:left="490" w:hanging="245"/>
      </w:pPr>
      <w:rPr>
        <w:rFonts w:ascii="Symbol" w:hAnsi="Symbol" w:hint="default"/>
        <w:color w:val="FE8637"/>
        <w:sz w:val="18"/>
      </w:rPr>
    </w:lvl>
    <w:lvl w:ilvl="2">
      <w:start w:val="1"/>
      <w:numFmt w:val="bullet"/>
      <w:lvlText w:val=""/>
      <w:lvlJc w:val="left"/>
      <w:pPr>
        <w:ind w:left="735" w:hanging="245"/>
      </w:pPr>
      <w:rPr>
        <w:rFonts w:ascii="Symbol" w:hAnsi="Symbol" w:hint="default"/>
        <w:color w:val="FE8637"/>
        <w:sz w:val="18"/>
      </w:rPr>
    </w:lvl>
    <w:lvl w:ilvl="3">
      <w:start w:val="1"/>
      <w:numFmt w:val="bullet"/>
      <w:lvlText w:val=""/>
      <w:lvlJc w:val="left"/>
      <w:pPr>
        <w:ind w:left="980" w:hanging="245"/>
      </w:pPr>
      <w:rPr>
        <w:rFonts w:ascii="Symbol" w:hAnsi="Symbol" w:hint="default"/>
        <w:color w:val="E65B01"/>
        <w:sz w:val="12"/>
      </w:rPr>
    </w:lvl>
    <w:lvl w:ilvl="4">
      <w:start w:val="1"/>
      <w:numFmt w:val="bullet"/>
      <w:lvlText w:val=""/>
      <w:lvlJc w:val="left"/>
      <w:pPr>
        <w:ind w:left="1225" w:hanging="245"/>
      </w:pPr>
      <w:rPr>
        <w:rFonts w:ascii="Symbol" w:hAnsi="Symbol" w:hint="default"/>
        <w:color w:val="E65B01"/>
        <w:sz w:val="12"/>
      </w:rPr>
    </w:lvl>
    <w:lvl w:ilvl="5">
      <w:start w:val="1"/>
      <w:numFmt w:val="bullet"/>
      <w:lvlText w:val=""/>
      <w:lvlJc w:val="left"/>
      <w:pPr>
        <w:ind w:left="1470" w:hanging="245"/>
      </w:pPr>
      <w:rPr>
        <w:rFonts w:ascii="Symbol" w:hAnsi="Symbol" w:hint="default"/>
        <w:color w:val="777C84"/>
        <w:sz w:val="12"/>
      </w:rPr>
    </w:lvl>
    <w:lvl w:ilvl="6">
      <w:start w:val="1"/>
      <w:numFmt w:val="bullet"/>
      <w:lvlText w:val=""/>
      <w:lvlJc w:val="left"/>
      <w:pPr>
        <w:ind w:left="1715" w:hanging="245"/>
      </w:pPr>
      <w:rPr>
        <w:rFonts w:ascii="Symbol" w:hAnsi="Symbol" w:hint="default"/>
        <w:color w:val="777C84"/>
        <w:sz w:val="12"/>
      </w:rPr>
    </w:lvl>
    <w:lvl w:ilvl="7">
      <w:start w:val="1"/>
      <w:numFmt w:val="bullet"/>
      <w:lvlText w:val=""/>
      <w:lvlJc w:val="left"/>
      <w:pPr>
        <w:ind w:left="1960" w:hanging="245"/>
      </w:pPr>
      <w:rPr>
        <w:rFonts w:ascii="Symbol" w:hAnsi="Symbol" w:hint="default"/>
        <w:color w:val="777C84"/>
        <w:sz w:val="12"/>
      </w:rPr>
    </w:lvl>
    <w:lvl w:ilvl="8">
      <w:start w:val="1"/>
      <w:numFmt w:val="bullet"/>
      <w:lvlText w:val=""/>
      <w:lvlJc w:val="left"/>
      <w:pPr>
        <w:ind w:left="2205" w:hanging="245"/>
      </w:pPr>
      <w:rPr>
        <w:rFonts w:ascii="Symbol" w:hAnsi="Symbol" w:hint="default"/>
        <w:color w:val="777C84"/>
        <w:sz w:val="12"/>
      </w:rPr>
    </w:lvl>
  </w:abstractNum>
  <w:abstractNum w:abstractNumId="12">
    <w:nsid w:val="197E3499"/>
    <w:multiLevelType w:val="multilevel"/>
    <w:tmpl w:val="85C08436"/>
    <w:styleLink w:val="Listenumrote"/>
    <w:lvl w:ilvl="0">
      <w:start w:val="1"/>
      <w:numFmt w:val="decimal"/>
      <w:lvlText w:val="%1)"/>
      <w:lvlJc w:val="left"/>
      <w:pPr>
        <w:ind w:left="288" w:hanging="288"/>
      </w:pPr>
      <w:rPr>
        <w:rFonts w:ascii="Century Schoolbook" w:eastAsia="Times New Roman" w:cs="Times New Roman" w:hint="default"/>
        <w:sz w:val="20"/>
        <w:szCs w:val="20"/>
      </w:rPr>
    </w:lvl>
    <w:lvl w:ilvl="1">
      <w:start w:val="1"/>
      <w:numFmt w:val="lowerLetter"/>
      <w:lvlText w:val="%2)"/>
      <w:lvlJc w:val="left"/>
      <w:pPr>
        <w:ind w:left="576" w:hanging="288"/>
      </w:pPr>
      <w:rPr>
        <w:rFonts w:cs="Times New Roman" w:hint="default"/>
        <w:color w:val="575F6D"/>
      </w:rPr>
    </w:lvl>
    <w:lvl w:ilvl="2">
      <w:start w:val="1"/>
      <w:numFmt w:val="lowerRoman"/>
      <w:lvlText w:val="%3)"/>
      <w:lvlJc w:val="left"/>
      <w:pPr>
        <w:ind w:left="864" w:hanging="288"/>
      </w:pPr>
      <w:rPr>
        <w:rFonts w:cs="Times New Roman" w:hint="default"/>
        <w:color w:val="575F6D"/>
      </w:rPr>
    </w:lvl>
    <w:lvl w:ilvl="3">
      <w:start w:val="1"/>
      <w:numFmt w:val="decimal"/>
      <w:lvlText w:val="(%4)"/>
      <w:lvlJc w:val="left"/>
      <w:pPr>
        <w:ind w:left="1152" w:hanging="288"/>
      </w:pPr>
      <w:rPr>
        <w:rFonts w:cs="Times New Roman" w:hint="default"/>
        <w:color w:val="575F6D"/>
      </w:rPr>
    </w:lvl>
    <w:lvl w:ilvl="4">
      <w:start w:val="1"/>
      <w:numFmt w:val="lowerLetter"/>
      <w:lvlText w:val="(%5)"/>
      <w:lvlJc w:val="left"/>
      <w:pPr>
        <w:ind w:left="1440" w:hanging="288"/>
      </w:pPr>
      <w:rPr>
        <w:rFonts w:cs="Times New Roman" w:hint="default"/>
        <w:color w:val="575F6D"/>
      </w:rPr>
    </w:lvl>
    <w:lvl w:ilvl="5">
      <w:start w:val="1"/>
      <w:numFmt w:val="lowerRoman"/>
      <w:lvlText w:val="(%6)"/>
      <w:lvlJc w:val="left"/>
      <w:pPr>
        <w:ind w:left="1728" w:hanging="288"/>
      </w:pPr>
      <w:rPr>
        <w:rFonts w:cs="Times New Roman" w:hint="default"/>
        <w:color w:val="575F6D"/>
      </w:rPr>
    </w:lvl>
    <w:lvl w:ilvl="6">
      <w:start w:val="1"/>
      <w:numFmt w:val="decimal"/>
      <w:lvlText w:val="%7."/>
      <w:lvlJc w:val="left"/>
      <w:pPr>
        <w:ind w:left="2016" w:hanging="288"/>
      </w:pPr>
      <w:rPr>
        <w:rFonts w:cs="Times New Roman" w:hint="default"/>
        <w:color w:val="575F6D"/>
      </w:rPr>
    </w:lvl>
    <w:lvl w:ilvl="7">
      <w:start w:val="1"/>
      <w:numFmt w:val="lowerLetter"/>
      <w:lvlText w:val="%8."/>
      <w:lvlJc w:val="left"/>
      <w:pPr>
        <w:ind w:left="2304" w:hanging="288"/>
      </w:pPr>
      <w:rPr>
        <w:rFonts w:cs="Times New Roman" w:hint="default"/>
        <w:color w:val="575F6D"/>
      </w:rPr>
    </w:lvl>
    <w:lvl w:ilvl="8">
      <w:start w:val="1"/>
      <w:numFmt w:val="lowerRoman"/>
      <w:lvlText w:val="%9."/>
      <w:lvlJc w:val="left"/>
      <w:pPr>
        <w:ind w:left="2592" w:hanging="288"/>
      </w:pPr>
      <w:rPr>
        <w:rFonts w:cs="Times New Roman" w:hint="default"/>
        <w:color w:val="575F6D"/>
      </w:rPr>
    </w:lvl>
  </w:abstractNum>
  <w:abstractNum w:abstractNumId="13">
    <w:nsid w:val="1B400CB4"/>
    <w:multiLevelType w:val="hybridMultilevel"/>
    <w:tmpl w:val="910863B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1D707D9B"/>
    <w:multiLevelType w:val="hybridMultilevel"/>
    <w:tmpl w:val="05D61D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E4C0B5E"/>
    <w:multiLevelType w:val="hybridMultilevel"/>
    <w:tmpl w:val="B33A60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E7A47D1"/>
    <w:multiLevelType w:val="hybridMultilevel"/>
    <w:tmpl w:val="B7084816"/>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4B94877"/>
    <w:multiLevelType w:val="hybridMultilevel"/>
    <w:tmpl w:val="41C69E34"/>
    <w:lvl w:ilvl="0" w:tplc="3E4A000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B572CF4"/>
    <w:multiLevelType w:val="hybridMultilevel"/>
    <w:tmpl w:val="F01ABC8E"/>
    <w:lvl w:ilvl="0" w:tplc="0122E03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BDF0853"/>
    <w:multiLevelType w:val="hybridMultilevel"/>
    <w:tmpl w:val="1ABCFE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19D60EC"/>
    <w:multiLevelType w:val="hybridMultilevel"/>
    <w:tmpl w:val="B5724A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63A5DCD"/>
    <w:multiLevelType w:val="hybridMultilevel"/>
    <w:tmpl w:val="B4AA7A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825790D"/>
    <w:multiLevelType w:val="hybridMultilevel"/>
    <w:tmpl w:val="6D1C3F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9631E7B"/>
    <w:multiLevelType w:val="hybridMultilevel"/>
    <w:tmpl w:val="BCFEE164"/>
    <w:lvl w:ilvl="0" w:tplc="39B8A60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15F6309"/>
    <w:multiLevelType w:val="hybridMultilevel"/>
    <w:tmpl w:val="0EDA1B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8D6943"/>
    <w:multiLevelType w:val="hybridMultilevel"/>
    <w:tmpl w:val="F950F2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89178A1"/>
    <w:multiLevelType w:val="hybridMultilevel"/>
    <w:tmpl w:val="2182F1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96B398C"/>
    <w:multiLevelType w:val="hybridMultilevel"/>
    <w:tmpl w:val="AAEA84EA"/>
    <w:lvl w:ilvl="0" w:tplc="490CD158">
      <w:numFmt w:val="bullet"/>
      <w:lvlText w:val="-"/>
      <w:lvlJc w:val="left"/>
      <w:pPr>
        <w:ind w:left="720" w:hanging="360"/>
      </w:pPr>
      <w:rPr>
        <w:rFonts w:ascii="Arial" w:eastAsia="Times New Roman" w:hAnsi="Arial"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CDF11C4"/>
    <w:multiLevelType w:val="hybridMultilevel"/>
    <w:tmpl w:val="6DEEC05E"/>
    <w:lvl w:ilvl="0" w:tplc="94C8248C">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F895A15"/>
    <w:multiLevelType w:val="hybridMultilevel"/>
    <w:tmpl w:val="44746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0AE402F"/>
    <w:multiLevelType w:val="hybridMultilevel"/>
    <w:tmpl w:val="FB00CBF8"/>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0F5552D"/>
    <w:multiLevelType w:val="hybridMultilevel"/>
    <w:tmpl w:val="D30E7D02"/>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2897F04"/>
    <w:multiLevelType w:val="hybridMultilevel"/>
    <w:tmpl w:val="86747A82"/>
    <w:lvl w:ilvl="0" w:tplc="040C0001">
      <w:start w:val="1"/>
      <w:numFmt w:val="bullet"/>
      <w:lvlText w:val=""/>
      <w:lvlJc w:val="left"/>
      <w:pPr>
        <w:ind w:left="720" w:hanging="360"/>
      </w:pPr>
      <w:rPr>
        <w:rFonts w:ascii="Symbol" w:hAnsi="Symbol" w:hint="default"/>
      </w:rPr>
    </w:lvl>
    <w:lvl w:ilvl="1" w:tplc="51708E14">
      <w:numFmt w:val="bullet"/>
      <w:lvlText w:val="-"/>
      <w:lvlJc w:val="left"/>
      <w:pPr>
        <w:ind w:left="1440" w:hanging="360"/>
      </w:pPr>
      <w:rPr>
        <w:rFonts w:ascii="Arial" w:eastAsia="Times New Roman"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7E6405C"/>
    <w:multiLevelType w:val="hybridMultilevel"/>
    <w:tmpl w:val="FCBC79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C2F26A6"/>
    <w:multiLevelType w:val="hybridMultilevel"/>
    <w:tmpl w:val="D5DC1798"/>
    <w:lvl w:ilvl="0" w:tplc="040C0001">
      <w:start w:val="1"/>
      <w:numFmt w:val="bullet"/>
      <w:lvlText w:val=""/>
      <w:lvlJc w:val="left"/>
      <w:pPr>
        <w:tabs>
          <w:tab w:val="num" w:pos="1429"/>
        </w:tabs>
        <w:ind w:left="1429" w:hanging="360"/>
      </w:pPr>
      <w:rPr>
        <w:rFonts w:ascii="Symbol" w:hAnsi="Symbol"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35">
    <w:nsid w:val="735135DD"/>
    <w:multiLevelType w:val="hybridMultilevel"/>
    <w:tmpl w:val="3C0AB0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6B70A4C"/>
    <w:multiLevelType w:val="hybridMultilevel"/>
    <w:tmpl w:val="4C0839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9"/>
  </w:num>
  <w:num w:numId="4">
    <w:abstractNumId w:val="18"/>
  </w:num>
  <w:num w:numId="5">
    <w:abstractNumId w:val="10"/>
  </w:num>
  <w:num w:numId="6">
    <w:abstractNumId w:val="20"/>
  </w:num>
  <w:num w:numId="7">
    <w:abstractNumId w:val="27"/>
  </w:num>
  <w:num w:numId="8">
    <w:abstractNumId w:val="24"/>
  </w:num>
  <w:num w:numId="9">
    <w:abstractNumId w:val="17"/>
  </w:num>
  <w:num w:numId="10">
    <w:abstractNumId w:val="32"/>
  </w:num>
  <w:num w:numId="11">
    <w:abstractNumId w:val="23"/>
  </w:num>
  <w:num w:numId="12">
    <w:abstractNumId w:val="33"/>
  </w:num>
  <w:num w:numId="13">
    <w:abstractNumId w:val="28"/>
  </w:num>
  <w:num w:numId="14">
    <w:abstractNumId w:val="22"/>
  </w:num>
  <w:num w:numId="15">
    <w:abstractNumId w:val="19"/>
  </w:num>
  <w:num w:numId="16">
    <w:abstractNumId w:val="31"/>
  </w:num>
  <w:num w:numId="17">
    <w:abstractNumId w:val="16"/>
  </w:num>
  <w:num w:numId="18">
    <w:abstractNumId w:val="26"/>
  </w:num>
  <w:num w:numId="19">
    <w:abstractNumId w:val="15"/>
  </w:num>
  <w:num w:numId="20">
    <w:abstractNumId w:val="25"/>
  </w:num>
  <w:num w:numId="21">
    <w:abstractNumId w:val="13"/>
  </w:num>
  <w:num w:numId="22">
    <w:abstractNumId w:val="14"/>
  </w:num>
  <w:num w:numId="23">
    <w:abstractNumId w:val="30"/>
  </w:num>
  <w:num w:numId="24">
    <w:abstractNumId w:val="36"/>
  </w:num>
  <w:num w:numId="25">
    <w:abstractNumId w:val="35"/>
  </w:num>
  <w:num w:numId="26">
    <w:abstractNumId w:val="21"/>
  </w:num>
  <w:num w:numId="27">
    <w:abstractNumId w:val="34"/>
  </w:num>
  <w:num w:numId="28">
    <w:abstractNumId w:val="8"/>
  </w:num>
  <w:num w:numId="29">
    <w:abstractNumId w:val="3"/>
  </w:num>
  <w:num w:numId="30">
    <w:abstractNumId w:val="2"/>
  </w:num>
  <w:num w:numId="31">
    <w:abstractNumId w:val="1"/>
  </w:num>
  <w:num w:numId="32">
    <w:abstractNumId w:val="0"/>
  </w:num>
  <w:num w:numId="33">
    <w:abstractNumId w:val="9"/>
  </w:num>
  <w:num w:numId="34">
    <w:abstractNumId w:val="7"/>
  </w:num>
  <w:num w:numId="35">
    <w:abstractNumId w:val="6"/>
  </w:num>
  <w:num w:numId="36">
    <w:abstractNumId w:val="5"/>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efaultTabStop w:val="709"/>
  <w:hyphenationZone w:val="420"/>
  <w:drawingGridHorizontalSpacing w:val="10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6620"/>
    <w:rsid w:val="00000A60"/>
    <w:rsid w:val="00001191"/>
    <w:rsid w:val="000011B3"/>
    <w:rsid w:val="00002155"/>
    <w:rsid w:val="000025F0"/>
    <w:rsid w:val="000075D2"/>
    <w:rsid w:val="00007617"/>
    <w:rsid w:val="00007AA4"/>
    <w:rsid w:val="00010DB3"/>
    <w:rsid w:val="00010DB6"/>
    <w:rsid w:val="00013B95"/>
    <w:rsid w:val="00014C48"/>
    <w:rsid w:val="00015021"/>
    <w:rsid w:val="00016799"/>
    <w:rsid w:val="00016904"/>
    <w:rsid w:val="000175A8"/>
    <w:rsid w:val="000176C3"/>
    <w:rsid w:val="00017E01"/>
    <w:rsid w:val="0002019E"/>
    <w:rsid w:val="000220B8"/>
    <w:rsid w:val="00024041"/>
    <w:rsid w:val="00024F82"/>
    <w:rsid w:val="000305CD"/>
    <w:rsid w:val="0003383A"/>
    <w:rsid w:val="00034071"/>
    <w:rsid w:val="00034E1D"/>
    <w:rsid w:val="00035E20"/>
    <w:rsid w:val="00040BDA"/>
    <w:rsid w:val="00041FB8"/>
    <w:rsid w:val="00042147"/>
    <w:rsid w:val="0004350C"/>
    <w:rsid w:val="00044E6A"/>
    <w:rsid w:val="00046BA4"/>
    <w:rsid w:val="00051EE0"/>
    <w:rsid w:val="00054570"/>
    <w:rsid w:val="00056DDB"/>
    <w:rsid w:val="000579E8"/>
    <w:rsid w:val="00061E7B"/>
    <w:rsid w:val="00064030"/>
    <w:rsid w:val="00067F90"/>
    <w:rsid w:val="000717F4"/>
    <w:rsid w:val="00072049"/>
    <w:rsid w:val="00075E84"/>
    <w:rsid w:val="00077519"/>
    <w:rsid w:val="00081DA2"/>
    <w:rsid w:val="00086C92"/>
    <w:rsid w:val="00086EA7"/>
    <w:rsid w:val="00086EEE"/>
    <w:rsid w:val="0008781C"/>
    <w:rsid w:val="0009198D"/>
    <w:rsid w:val="00091EC4"/>
    <w:rsid w:val="000963BB"/>
    <w:rsid w:val="00096E43"/>
    <w:rsid w:val="00096E8D"/>
    <w:rsid w:val="00097ACF"/>
    <w:rsid w:val="000A017B"/>
    <w:rsid w:val="000A1638"/>
    <w:rsid w:val="000A1B0B"/>
    <w:rsid w:val="000A28E5"/>
    <w:rsid w:val="000A4FE9"/>
    <w:rsid w:val="000A53B8"/>
    <w:rsid w:val="000B0240"/>
    <w:rsid w:val="000B0A5F"/>
    <w:rsid w:val="000B16F7"/>
    <w:rsid w:val="000B2F1D"/>
    <w:rsid w:val="000B57C9"/>
    <w:rsid w:val="000B5E7C"/>
    <w:rsid w:val="000B602E"/>
    <w:rsid w:val="000B6C86"/>
    <w:rsid w:val="000B6CDD"/>
    <w:rsid w:val="000C1625"/>
    <w:rsid w:val="000C1F2D"/>
    <w:rsid w:val="000C58A0"/>
    <w:rsid w:val="000C7081"/>
    <w:rsid w:val="000C7AB8"/>
    <w:rsid w:val="000D0089"/>
    <w:rsid w:val="000D1D90"/>
    <w:rsid w:val="000D24C5"/>
    <w:rsid w:val="000D388A"/>
    <w:rsid w:val="000D419D"/>
    <w:rsid w:val="000D4AB6"/>
    <w:rsid w:val="000E0DCB"/>
    <w:rsid w:val="000E2A5C"/>
    <w:rsid w:val="000E2B31"/>
    <w:rsid w:val="000E2D6A"/>
    <w:rsid w:val="000E474C"/>
    <w:rsid w:val="000E6A0C"/>
    <w:rsid w:val="000E77F6"/>
    <w:rsid w:val="000F24D5"/>
    <w:rsid w:val="000F5FF6"/>
    <w:rsid w:val="000F65D4"/>
    <w:rsid w:val="000F7440"/>
    <w:rsid w:val="000F75F2"/>
    <w:rsid w:val="001008B2"/>
    <w:rsid w:val="00101C0B"/>
    <w:rsid w:val="001057E0"/>
    <w:rsid w:val="00106A1D"/>
    <w:rsid w:val="001079C2"/>
    <w:rsid w:val="001102B6"/>
    <w:rsid w:val="00110461"/>
    <w:rsid w:val="0011483E"/>
    <w:rsid w:val="0011548E"/>
    <w:rsid w:val="00115C63"/>
    <w:rsid w:val="001171A7"/>
    <w:rsid w:val="00122C20"/>
    <w:rsid w:val="00124B70"/>
    <w:rsid w:val="001258EE"/>
    <w:rsid w:val="0012771B"/>
    <w:rsid w:val="00127C53"/>
    <w:rsid w:val="001311D2"/>
    <w:rsid w:val="00131A78"/>
    <w:rsid w:val="00135C6B"/>
    <w:rsid w:val="00136553"/>
    <w:rsid w:val="001376B6"/>
    <w:rsid w:val="001378FD"/>
    <w:rsid w:val="00137F12"/>
    <w:rsid w:val="00141250"/>
    <w:rsid w:val="00141256"/>
    <w:rsid w:val="00142472"/>
    <w:rsid w:val="001425EB"/>
    <w:rsid w:val="001436F3"/>
    <w:rsid w:val="001459E5"/>
    <w:rsid w:val="00145C85"/>
    <w:rsid w:val="0014654F"/>
    <w:rsid w:val="00147D87"/>
    <w:rsid w:val="0015078F"/>
    <w:rsid w:val="001513D7"/>
    <w:rsid w:val="0015376D"/>
    <w:rsid w:val="00154A72"/>
    <w:rsid w:val="00156719"/>
    <w:rsid w:val="001604FF"/>
    <w:rsid w:val="00161C5C"/>
    <w:rsid w:val="00163E40"/>
    <w:rsid w:val="0016547B"/>
    <w:rsid w:val="00166761"/>
    <w:rsid w:val="00166ADD"/>
    <w:rsid w:val="001705B1"/>
    <w:rsid w:val="00175B01"/>
    <w:rsid w:val="0017654B"/>
    <w:rsid w:val="001779EC"/>
    <w:rsid w:val="00180A29"/>
    <w:rsid w:val="00182408"/>
    <w:rsid w:val="0018240D"/>
    <w:rsid w:val="001828DD"/>
    <w:rsid w:val="00183246"/>
    <w:rsid w:val="001841FF"/>
    <w:rsid w:val="00190283"/>
    <w:rsid w:val="00191305"/>
    <w:rsid w:val="0019263E"/>
    <w:rsid w:val="00193D27"/>
    <w:rsid w:val="00196930"/>
    <w:rsid w:val="00196BCB"/>
    <w:rsid w:val="001A0E1E"/>
    <w:rsid w:val="001A2060"/>
    <w:rsid w:val="001A28B4"/>
    <w:rsid w:val="001A2DA2"/>
    <w:rsid w:val="001A491C"/>
    <w:rsid w:val="001B0F2D"/>
    <w:rsid w:val="001B2B87"/>
    <w:rsid w:val="001B764C"/>
    <w:rsid w:val="001B79E1"/>
    <w:rsid w:val="001C26BD"/>
    <w:rsid w:val="001C4621"/>
    <w:rsid w:val="001C67C8"/>
    <w:rsid w:val="001C6E3D"/>
    <w:rsid w:val="001C7064"/>
    <w:rsid w:val="001C725D"/>
    <w:rsid w:val="001D2300"/>
    <w:rsid w:val="001D2A3D"/>
    <w:rsid w:val="001D3F29"/>
    <w:rsid w:val="001D4A97"/>
    <w:rsid w:val="001D5A7D"/>
    <w:rsid w:val="001D6A48"/>
    <w:rsid w:val="001D6E3E"/>
    <w:rsid w:val="001E00AB"/>
    <w:rsid w:val="001E0E1F"/>
    <w:rsid w:val="001E59F2"/>
    <w:rsid w:val="001E6EC9"/>
    <w:rsid w:val="001E708C"/>
    <w:rsid w:val="001F04FC"/>
    <w:rsid w:val="001F21F6"/>
    <w:rsid w:val="001F2B4B"/>
    <w:rsid w:val="001F2CE2"/>
    <w:rsid w:val="001F54B1"/>
    <w:rsid w:val="001F5B10"/>
    <w:rsid w:val="001F6742"/>
    <w:rsid w:val="002002AB"/>
    <w:rsid w:val="0020139A"/>
    <w:rsid w:val="00203EDF"/>
    <w:rsid w:val="00205411"/>
    <w:rsid w:val="00205F0C"/>
    <w:rsid w:val="002069F3"/>
    <w:rsid w:val="00206BD9"/>
    <w:rsid w:val="002104AB"/>
    <w:rsid w:val="00212967"/>
    <w:rsid w:val="00214A0E"/>
    <w:rsid w:val="00214E2E"/>
    <w:rsid w:val="00215AAC"/>
    <w:rsid w:val="00216AA2"/>
    <w:rsid w:val="00216B98"/>
    <w:rsid w:val="00217314"/>
    <w:rsid w:val="00221631"/>
    <w:rsid w:val="002229D7"/>
    <w:rsid w:val="00223021"/>
    <w:rsid w:val="0022589E"/>
    <w:rsid w:val="00225930"/>
    <w:rsid w:val="0022681A"/>
    <w:rsid w:val="00232E4A"/>
    <w:rsid w:val="0023432A"/>
    <w:rsid w:val="00234725"/>
    <w:rsid w:val="0023508D"/>
    <w:rsid w:val="002360F9"/>
    <w:rsid w:val="002405E2"/>
    <w:rsid w:val="0024155D"/>
    <w:rsid w:val="002431D1"/>
    <w:rsid w:val="002436CE"/>
    <w:rsid w:val="00244E72"/>
    <w:rsid w:val="00246467"/>
    <w:rsid w:val="00247414"/>
    <w:rsid w:val="00250A80"/>
    <w:rsid w:val="00250C97"/>
    <w:rsid w:val="00251296"/>
    <w:rsid w:val="002513FC"/>
    <w:rsid w:val="00251A0C"/>
    <w:rsid w:val="00253336"/>
    <w:rsid w:val="00253D82"/>
    <w:rsid w:val="00255524"/>
    <w:rsid w:val="00255B9E"/>
    <w:rsid w:val="00255E5C"/>
    <w:rsid w:val="00256181"/>
    <w:rsid w:val="002579AD"/>
    <w:rsid w:val="00260FD6"/>
    <w:rsid w:val="00262208"/>
    <w:rsid w:val="00263019"/>
    <w:rsid w:val="00263B31"/>
    <w:rsid w:val="00263ED0"/>
    <w:rsid w:val="002658A0"/>
    <w:rsid w:val="00265C32"/>
    <w:rsid w:val="0026783F"/>
    <w:rsid w:val="00267DCF"/>
    <w:rsid w:val="00271AA1"/>
    <w:rsid w:val="00273D6F"/>
    <w:rsid w:val="00275A9C"/>
    <w:rsid w:val="0027721C"/>
    <w:rsid w:val="00280EE2"/>
    <w:rsid w:val="00284363"/>
    <w:rsid w:val="002852ED"/>
    <w:rsid w:val="002869A4"/>
    <w:rsid w:val="002907A3"/>
    <w:rsid w:val="00291066"/>
    <w:rsid w:val="0029438A"/>
    <w:rsid w:val="00294393"/>
    <w:rsid w:val="00294F43"/>
    <w:rsid w:val="002952EB"/>
    <w:rsid w:val="002A05AC"/>
    <w:rsid w:val="002A5FC5"/>
    <w:rsid w:val="002A6707"/>
    <w:rsid w:val="002A6F95"/>
    <w:rsid w:val="002A7E88"/>
    <w:rsid w:val="002B0011"/>
    <w:rsid w:val="002B31D7"/>
    <w:rsid w:val="002B4336"/>
    <w:rsid w:val="002B7ABB"/>
    <w:rsid w:val="002B7AC5"/>
    <w:rsid w:val="002B7B02"/>
    <w:rsid w:val="002C2307"/>
    <w:rsid w:val="002C4B42"/>
    <w:rsid w:val="002C54BA"/>
    <w:rsid w:val="002C674F"/>
    <w:rsid w:val="002C6D64"/>
    <w:rsid w:val="002C731F"/>
    <w:rsid w:val="002D0645"/>
    <w:rsid w:val="002D3234"/>
    <w:rsid w:val="002D39CF"/>
    <w:rsid w:val="002D4CF4"/>
    <w:rsid w:val="002D4DF6"/>
    <w:rsid w:val="002D6DBB"/>
    <w:rsid w:val="002E0068"/>
    <w:rsid w:val="002E08CB"/>
    <w:rsid w:val="002E1561"/>
    <w:rsid w:val="002E32B5"/>
    <w:rsid w:val="002E4486"/>
    <w:rsid w:val="002E621E"/>
    <w:rsid w:val="002E7D2F"/>
    <w:rsid w:val="002F0377"/>
    <w:rsid w:val="002F037B"/>
    <w:rsid w:val="002F0B48"/>
    <w:rsid w:val="002F1274"/>
    <w:rsid w:val="002F158A"/>
    <w:rsid w:val="002F228D"/>
    <w:rsid w:val="002F3198"/>
    <w:rsid w:val="002F32EE"/>
    <w:rsid w:val="002F4F53"/>
    <w:rsid w:val="002F6966"/>
    <w:rsid w:val="002F6FBF"/>
    <w:rsid w:val="00300D3D"/>
    <w:rsid w:val="003013E7"/>
    <w:rsid w:val="003048D1"/>
    <w:rsid w:val="00307296"/>
    <w:rsid w:val="00307F00"/>
    <w:rsid w:val="0031002D"/>
    <w:rsid w:val="00310B1B"/>
    <w:rsid w:val="00310F96"/>
    <w:rsid w:val="003127C8"/>
    <w:rsid w:val="0031405A"/>
    <w:rsid w:val="003141DD"/>
    <w:rsid w:val="00315666"/>
    <w:rsid w:val="00317080"/>
    <w:rsid w:val="003178C2"/>
    <w:rsid w:val="00324B3B"/>
    <w:rsid w:val="003265F4"/>
    <w:rsid w:val="00326858"/>
    <w:rsid w:val="00327A55"/>
    <w:rsid w:val="00327D26"/>
    <w:rsid w:val="00331270"/>
    <w:rsid w:val="003324B2"/>
    <w:rsid w:val="00332D5F"/>
    <w:rsid w:val="00334FDD"/>
    <w:rsid w:val="003410D0"/>
    <w:rsid w:val="00343309"/>
    <w:rsid w:val="003435E1"/>
    <w:rsid w:val="00344049"/>
    <w:rsid w:val="00344ABA"/>
    <w:rsid w:val="00346B9F"/>
    <w:rsid w:val="00346E77"/>
    <w:rsid w:val="0034759C"/>
    <w:rsid w:val="00352763"/>
    <w:rsid w:val="00353396"/>
    <w:rsid w:val="00356349"/>
    <w:rsid w:val="003573D5"/>
    <w:rsid w:val="0036007D"/>
    <w:rsid w:val="003634C1"/>
    <w:rsid w:val="00363B8B"/>
    <w:rsid w:val="00365F5F"/>
    <w:rsid w:val="00366535"/>
    <w:rsid w:val="003678D0"/>
    <w:rsid w:val="0037458D"/>
    <w:rsid w:val="00374886"/>
    <w:rsid w:val="00381CA7"/>
    <w:rsid w:val="00383C4A"/>
    <w:rsid w:val="00384152"/>
    <w:rsid w:val="003849C1"/>
    <w:rsid w:val="00386308"/>
    <w:rsid w:val="0038664A"/>
    <w:rsid w:val="003868EC"/>
    <w:rsid w:val="00393FDC"/>
    <w:rsid w:val="00397413"/>
    <w:rsid w:val="0039748D"/>
    <w:rsid w:val="003A0558"/>
    <w:rsid w:val="003A1F4D"/>
    <w:rsid w:val="003A3BA4"/>
    <w:rsid w:val="003A4561"/>
    <w:rsid w:val="003A5A11"/>
    <w:rsid w:val="003A62BC"/>
    <w:rsid w:val="003A7DEF"/>
    <w:rsid w:val="003B139F"/>
    <w:rsid w:val="003B27CA"/>
    <w:rsid w:val="003B3F0B"/>
    <w:rsid w:val="003B477E"/>
    <w:rsid w:val="003B5F57"/>
    <w:rsid w:val="003B6938"/>
    <w:rsid w:val="003C035B"/>
    <w:rsid w:val="003C1CD9"/>
    <w:rsid w:val="003C4DF7"/>
    <w:rsid w:val="003C61F4"/>
    <w:rsid w:val="003C6A33"/>
    <w:rsid w:val="003C6B4C"/>
    <w:rsid w:val="003C74BF"/>
    <w:rsid w:val="003D0703"/>
    <w:rsid w:val="003D1D7B"/>
    <w:rsid w:val="003D1FF0"/>
    <w:rsid w:val="003D24AC"/>
    <w:rsid w:val="003D4372"/>
    <w:rsid w:val="003D4F86"/>
    <w:rsid w:val="003D717B"/>
    <w:rsid w:val="003E2D20"/>
    <w:rsid w:val="003E6709"/>
    <w:rsid w:val="003E7280"/>
    <w:rsid w:val="003F7CF3"/>
    <w:rsid w:val="0040025C"/>
    <w:rsid w:val="00401633"/>
    <w:rsid w:val="00411534"/>
    <w:rsid w:val="00412165"/>
    <w:rsid w:val="004138D4"/>
    <w:rsid w:val="00413E52"/>
    <w:rsid w:val="00415052"/>
    <w:rsid w:val="004158E1"/>
    <w:rsid w:val="0041615C"/>
    <w:rsid w:val="00416304"/>
    <w:rsid w:val="00417972"/>
    <w:rsid w:val="00421F09"/>
    <w:rsid w:val="00424E3C"/>
    <w:rsid w:val="0042589C"/>
    <w:rsid w:val="00433604"/>
    <w:rsid w:val="004337BA"/>
    <w:rsid w:val="00435859"/>
    <w:rsid w:val="00440E22"/>
    <w:rsid w:val="004432FA"/>
    <w:rsid w:val="004443BA"/>
    <w:rsid w:val="00444D22"/>
    <w:rsid w:val="0044520C"/>
    <w:rsid w:val="00445FB6"/>
    <w:rsid w:val="00446EB1"/>
    <w:rsid w:val="00454614"/>
    <w:rsid w:val="00454AD0"/>
    <w:rsid w:val="00454F0F"/>
    <w:rsid w:val="0045576A"/>
    <w:rsid w:val="004560C4"/>
    <w:rsid w:val="004563BF"/>
    <w:rsid w:val="0045787A"/>
    <w:rsid w:val="004611E0"/>
    <w:rsid w:val="00461BA8"/>
    <w:rsid w:val="00461CF4"/>
    <w:rsid w:val="00463463"/>
    <w:rsid w:val="00464DD8"/>
    <w:rsid w:val="00466406"/>
    <w:rsid w:val="004673DE"/>
    <w:rsid w:val="00467D70"/>
    <w:rsid w:val="00473070"/>
    <w:rsid w:val="00474647"/>
    <w:rsid w:val="0047695B"/>
    <w:rsid w:val="00476D2F"/>
    <w:rsid w:val="00477EBC"/>
    <w:rsid w:val="00481F64"/>
    <w:rsid w:val="00485644"/>
    <w:rsid w:val="00492AF4"/>
    <w:rsid w:val="00493E4F"/>
    <w:rsid w:val="0049576A"/>
    <w:rsid w:val="00496538"/>
    <w:rsid w:val="004978C1"/>
    <w:rsid w:val="004A0D04"/>
    <w:rsid w:val="004A241D"/>
    <w:rsid w:val="004A3E30"/>
    <w:rsid w:val="004A42C5"/>
    <w:rsid w:val="004A4807"/>
    <w:rsid w:val="004A50D6"/>
    <w:rsid w:val="004B1DBF"/>
    <w:rsid w:val="004B2410"/>
    <w:rsid w:val="004B3CD9"/>
    <w:rsid w:val="004C01B6"/>
    <w:rsid w:val="004C0459"/>
    <w:rsid w:val="004C425F"/>
    <w:rsid w:val="004C4610"/>
    <w:rsid w:val="004C4C25"/>
    <w:rsid w:val="004C5F05"/>
    <w:rsid w:val="004D0778"/>
    <w:rsid w:val="004D23F7"/>
    <w:rsid w:val="004D2B5A"/>
    <w:rsid w:val="004D2CBF"/>
    <w:rsid w:val="004D3B7B"/>
    <w:rsid w:val="004D4234"/>
    <w:rsid w:val="004D471B"/>
    <w:rsid w:val="004D5F60"/>
    <w:rsid w:val="004D7676"/>
    <w:rsid w:val="004E4BDA"/>
    <w:rsid w:val="004E4F37"/>
    <w:rsid w:val="004E62BA"/>
    <w:rsid w:val="004E62EF"/>
    <w:rsid w:val="004E6ADE"/>
    <w:rsid w:val="004E71C3"/>
    <w:rsid w:val="004F0BEC"/>
    <w:rsid w:val="004F0FEB"/>
    <w:rsid w:val="004F229A"/>
    <w:rsid w:val="004F5034"/>
    <w:rsid w:val="004F786D"/>
    <w:rsid w:val="00500E50"/>
    <w:rsid w:val="0050232E"/>
    <w:rsid w:val="00502943"/>
    <w:rsid w:val="00505088"/>
    <w:rsid w:val="0050709A"/>
    <w:rsid w:val="00512021"/>
    <w:rsid w:val="005122A2"/>
    <w:rsid w:val="00513488"/>
    <w:rsid w:val="00515E09"/>
    <w:rsid w:val="00517351"/>
    <w:rsid w:val="00520001"/>
    <w:rsid w:val="005212FD"/>
    <w:rsid w:val="00522048"/>
    <w:rsid w:val="00525451"/>
    <w:rsid w:val="00525729"/>
    <w:rsid w:val="00525BE3"/>
    <w:rsid w:val="005302F6"/>
    <w:rsid w:val="00532006"/>
    <w:rsid w:val="005338FB"/>
    <w:rsid w:val="00533BE2"/>
    <w:rsid w:val="0053607D"/>
    <w:rsid w:val="00536FAB"/>
    <w:rsid w:val="005419B3"/>
    <w:rsid w:val="00542246"/>
    <w:rsid w:val="0054282C"/>
    <w:rsid w:val="0054588D"/>
    <w:rsid w:val="005459E8"/>
    <w:rsid w:val="005476A4"/>
    <w:rsid w:val="0055056F"/>
    <w:rsid w:val="00550C56"/>
    <w:rsid w:val="00551BED"/>
    <w:rsid w:val="005526EE"/>
    <w:rsid w:val="00553380"/>
    <w:rsid w:val="00553FCF"/>
    <w:rsid w:val="005561E6"/>
    <w:rsid w:val="005616AC"/>
    <w:rsid w:val="00562BD8"/>
    <w:rsid w:val="0056466C"/>
    <w:rsid w:val="005647BA"/>
    <w:rsid w:val="005647EC"/>
    <w:rsid w:val="00565492"/>
    <w:rsid w:val="005704BD"/>
    <w:rsid w:val="00571523"/>
    <w:rsid w:val="0057158E"/>
    <w:rsid w:val="00571592"/>
    <w:rsid w:val="0057359A"/>
    <w:rsid w:val="00574309"/>
    <w:rsid w:val="00576119"/>
    <w:rsid w:val="005772CB"/>
    <w:rsid w:val="00577409"/>
    <w:rsid w:val="0058443D"/>
    <w:rsid w:val="00584473"/>
    <w:rsid w:val="00584E1A"/>
    <w:rsid w:val="0058640F"/>
    <w:rsid w:val="00586518"/>
    <w:rsid w:val="00586D9E"/>
    <w:rsid w:val="0058712F"/>
    <w:rsid w:val="00587B3D"/>
    <w:rsid w:val="005904C0"/>
    <w:rsid w:val="00592468"/>
    <w:rsid w:val="005926F1"/>
    <w:rsid w:val="005935CF"/>
    <w:rsid w:val="005957AE"/>
    <w:rsid w:val="00596B04"/>
    <w:rsid w:val="00596E72"/>
    <w:rsid w:val="00597725"/>
    <w:rsid w:val="005A416E"/>
    <w:rsid w:val="005A4497"/>
    <w:rsid w:val="005A4E31"/>
    <w:rsid w:val="005A5505"/>
    <w:rsid w:val="005A6304"/>
    <w:rsid w:val="005A7690"/>
    <w:rsid w:val="005B157E"/>
    <w:rsid w:val="005B51A0"/>
    <w:rsid w:val="005B5A21"/>
    <w:rsid w:val="005B6AED"/>
    <w:rsid w:val="005C0826"/>
    <w:rsid w:val="005C2DAC"/>
    <w:rsid w:val="005C3F4C"/>
    <w:rsid w:val="005C48FB"/>
    <w:rsid w:val="005C585B"/>
    <w:rsid w:val="005C5D99"/>
    <w:rsid w:val="005C5DB2"/>
    <w:rsid w:val="005C6107"/>
    <w:rsid w:val="005C64F6"/>
    <w:rsid w:val="005C73F9"/>
    <w:rsid w:val="005D1100"/>
    <w:rsid w:val="005D46AE"/>
    <w:rsid w:val="005D4910"/>
    <w:rsid w:val="005D632E"/>
    <w:rsid w:val="005E310A"/>
    <w:rsid w:val="005E5BF8"/>
    <w:rsid w:val="005E63E0"/>
    <w:rsid w:val="005F2540"/>
    <w:rsid w:val="005F3A47"/>
    <w:rsid w:val="006000D6"/>
    <w:rsid w:val="00600819"/>
    <w:rsid w:val="006031B3"/>
    <w:rsid w:val="00603450"/>
    <w:rsid w:val="0060375F"/>
    <w:rsid w:val="0060694D"/>
    <w:rsid w:val="00607291"/>
    <w:rsid w:val="00607609"/>
    <w:rsid w:val="00610D10"/>
    <w:rsid w:val="006112AF"/>
    <w:rsid w:val="00612782"/>
    <w:rsid w:val="0061520B"/>
    <w:rsid w:val="00616240"/>
    <w:rsid w:val="006172F9"/>
    <w:rsid w:val="0062298E"/>
    <w:rsid w:val="00627449"/>
    <w:rsid w:val="00632109"/>
    <w:rsid w:val="00633997"/>
    <w:rsid w:val="00633D1D"/>
    <w:rsid w:val="00634D16"/>
    <w:rsid w:val="0063544F"/>
    <w:rsid w:val="00635ABB"/>
    <w:rsid w:val="00640E2A"/>
    <w:rsid w:val="006421D6"/>
    <w:rsid w:val="006423DB"/>
    <w:rsid w:val="00643314"/>
    <w:rsid w:val="0064474E"/>
    <w:rsid w:val="006455C2"/>
    <w:rsid w:val="00652217"/>
    <w:rsid w:val="00652364"/>
    <w:rsid w:val="00652493"/>
    <w:rsid w:val="00652F43"/>
    <w:rsid w:val="00654F79"/>
    <w:rsid w:val="00655EBE"/>
    <w:rsid w:val="00656582"/>
    <w:rsid w:val="0065726B"/>
    <w:rsid w:val="006614C9"/>
    <w:rsid w:val="006633DB"/>
    <w:rsid w:val="0066349C"/>
    <w:rsid w:val="00665991"/>
    <w:rsid w:val="006666FF"/>
    <w:rsid w:val="00667D82"/>
    <w:rsid w:val="006742C6"/>
    <w:rsid w:val="00674CA8"/>
    <w:rsid w:val="0067558E"/>
    <w:rsid w:val="00675EA1"/>
    <w:rsid w:val="00677717"/>
    <w:rsid w:val="006812FC"/>
    <w:rsid w:val="0068267C"/>
    <w:rsid w:val="006841FA"/>
    <w:rsid w:val="006850C3"/>
    <w:rsid w:val="006868F8"/>
    <w:rsid w:val="00687089"/>
    <w:rsid w:val="00687FC9"/>
    <w:rsid w:val="006906C0"/>
    <w:rsid w:val="00690845"/>
    <w:rsid w:val="00690C3D"/>
    <w:rsid w:val="00690E52"/>
    <w:rsid w:val="00691700"/>
    <w:rsid w:val="00694D1C"/>
    <w:rsid w:val="00695246"/>
    <w:rsid w:val="00695998"/>
    <w:rsid w:val="006962EA"/>
    <w:rsid w:val="00696756"/>
    <w:rsid w:val="00697861"/>
    <w:rsid w:val="00697E27"/>
    <w:rsid w:val="006A1FC5"/>
    <w:rsid w:val="006A353E"/>
    <w:rsid w:val="006A5856"/>
    <w:rsid w:val="006A6062"/>
    <w:rsid w:val="006A7B32"/>
    <w:rsid w:val="006B25D2"/>
    <w:rsid w:val="006B26F5"/>
    <w:rsid w:val="006B2F0B"/>
    <w:rsid w:val="006C0CB7"/>
    <w:rsid w:val="006C2E4F"/>
    <w:rsid w:val="006C3273"/>
    <w:rsid w:val="006C6BAC"/>
    <w:rsid w:val="006C7E9A"/>
    <w:rsid w:val="006D0EE9"/>
    <w:rsid w:val="006D120D"/>
    <w:rsid w:val="006D1813"/>
    <w:rsid w:val="006D30CD"/>
    <w:rsid w:val="006D3A72"/>
    <w:rsid w:val="006D3F7B"/>
    <w:rsid w:val="006D4315"/>
    <w:rsid w:val="006D6142"/>
    <w:rsid w:val="006D66CE"/>
    <w:rsid w:val="006D6B93"/>
    <w:rsid w:val="006E04AE"/>
    <w:rsid w:val="006E0585"/>
    <w:rsid w:val="006E16DD"/>
    <w:rsid w:val="006E1FC3"/>
    <w:rsid w:val="006E3674"/>
    <w:rsid w:val="006E60C3"/>
    <w:rsid w:val="006E6547"/>
    <w:rsid w:val="006E6E20"/>
    <w:rsid w:val="006E75BD"/>
    <w:rsid w:val="006F0D32"/>
    <w:rsid w:val="006F211C"/>
    <w:rsid w:val="00700DE4"/>
    <w:rsid w:val="007023D2"/>
    <w:rsid w:val="0070265F"/>
    <w:rsid w:val="007058BD"/>
    <w:rsid w:val="00705E6A"/>
    <w:rsid w:val="00710163"/>
    <w:rsid w:val="007118DB"/>
    <w:rsid w:val="00712D72"/>
    <w:rsid w:val="00712F8A"/>
    <w:rsid w:val="00717D3E"/>
    <w:rsid w:val="00722C90"/>
    <w:rsid w:val="00730301"/>
    <w:rsid w:val="00730CA9"/>
    <w:rsid w:val="00731542"/>
    <w:rsid w:val="00731ABD"/>
    <w:rsid w:val="00732061"/>
    <w:rsid w:val="0073674C"/>
    <w:rsid w:val="00736DE7"/>
    <w:rsid w:val="00737F55"/>
    <w:rsid w:val="0074178A"/>
    <w:rsid w:val="007438F8"/>
    <w:rsid w:val="00750EA5"/>
    <w:rsid w:val="00751AF5"/>
    <w:rsid w:val="00752902"/>
    <w:rsid w:val="007548EE"/>
    <w:rsid w:val="007571CB"/>
    <w:rsid w:val="007576E3"/>
    <w:rsid w:val="007600FF"/>
    <w:rsid w:val="00760BF9"/>
    <w:rsid w:val="00761333"/>
    <w:rsid w:val="0076372E"/>
    <w:rsid w:val="00763CDE"/>
    <w:rsid w:val="00763F7D"/>
    <w:rsid w:val="007672BE"/>
    <w:rsid w:val="00767D3E"/>
    <w:rsid w:val="007703DA"/>
    <w:rsid w:val="007708B2"/>
    <w:rsid w:val="007708D2"/>
    <w:rsid w:val="00770A36"/>
    <w:rsid w:val="007728D4"/>
    <w:rsid w:val="00780738"/>
    <w:rsid w:val="0078563C"/>
    <w:rsid w:val="007872C1"/>
    <w:rsid w:val="0078772E"/>
    <w:rsid w:val="00787B5F"/>
    <w:rsid w:val="00790464"/>
    <w:rsid w:val="00792207"/>
    <w:rsid w:val="00792EA8"/>
    <w:rsid w:val="00793B67"/>
    <w:rsid w:val="007955BD"/>
    <w:rsid w:val="007A01FF"/>
    <w:rsid w:val="007A7D41"/>
    <w:rsid w:val="007B4299"/>
    <w:rsid w:val="007B5BE3"/>
    <w:rsid w:val="007C0545"/>
    <w:rsid w:val="007C0FEE"/>
    <w:rsid w:val="007C31B3"/>
    <w:rsid w:val="007C33D0"/>
    <w:rsid w:val="007C575A"/>
    <w:rsid w:val="007C7410"/>
    <w:rsid w:val="007D0C46"/>
    <w:rsid w:val="007D51F6"/>
    <w:rsid w:val="007D6F11"/>
    <w:rsid w:val="007E09B0"/>
    <w:rsid w:val="007E0F68"/>
    <w:rsid w:val="007E2E36"/>
    <w:rsid w:val="007E560D"/>
    <w:rsid w:val="007E718B"/>
    <w:rsid w:val="007E7E03"/>
    <w:rsid w:val="007F012D"/>
    <w:rsid w:val="007F132B"/>
    <w:rsid w:val="007F331F"/>
    <w:rsid w:val="007F5F06"/>
    <w:rsid w:val="007F7B65"/>
    <w:rsid w:val="00800069"/>
    <w:rsid w:val="0080033A"/>
    <w:rsid w:val="008049E1"/>
    <w:rsid w:val="00805849"/>
    <w:rsid w:val="00811415"/>
    <w:rsid w:val="008140A5"/>
    <w:rsid w:val="0081790D"/>
    <w:rsid w:val="00822079"/>
    <w:rsid w:val="00822498"/>
    <w:rsid w:val="0082441B"/>
    <w:rsid w:val="00825BA9"/>
    <w:rsid w:val="00827674"/>
    <w:rsid w:val="00830251"/>
    <w:rsid w:val="00832D18"/>
    <w:rsid w:val="00832E76"/>
    <w:rsid w:val="008333B4"/>
    <w:rsid w:val="008359C1"/>
    <w:rsid w:val="00835C64"/>
    <w:rsid w:val="00836960"/>
    <w:rsid w:val="00836FF3"/>
    <w:rsid w:val="00840851"/>
    <w:rsid w:val="0084193A"/>
    <w:rsid w:val="0084262C"/>
    <w:rsid w:val="00843585"/>
    <w:rsid w:val="008440FB"/>
    <w:rsid w:val="008443A8"/>
    <w:rsid w:val="00845F84"/>
    <w:rsid w:val="00846954"/>
    <w:rsid w:val="00852B10"/>
    <w:rsid w:val="00854B00"/>
    <w:rsid w:val="00855E85"/>
    <w:rsid w:val="00856163"/>
    <w:rsid w:val="0086123E"/>
    <w:rsid w:val="00862F97"/>
    <w:rsid w:val="00862FA5"/>
    <w:rsid w:val="0086441B"/>
    <w:rsid w:val="00864D78"/>
    <w:rsid w:val="008653B6"/>
    <w:rsid w:val="0086578A"/>
    <w:rsid w:val="00865CF7"/>
    <w:rsid w:val="008704B4"/>
    <w:rsid w:val="008713E3"/>
    <w:rsid w:val="008729D4"/>
    <w:rsid w:val="00872F28"/>
    <w:rsid w:val="00875DBB"/>
    <w:rsid w:val="00880219"/>
    <w:rsid w:val="00880EBA"/>
    <w:rsid w:val="008811F3"/>
    <w:rsid w:val="00883DE2"/>
    <w:rsid w:val="00887E20"/>
    <w:rsid w:val="00891543"/>
    <w:rsid w:val="00891774"/>
    <w:rsid w:val="0089299B"/>
    <w:rsid w:val="00893522"/>
    <w:rsid w:val="0089389F"/>
    <w:rsid w:val="008972AD"/>
    <w:rsid w:val="008A039E"/>
    <w:rsid w:val="008A07C0"/>
    <w:rsid w:val="008A145E"/>
    <w:rsid w:val="008A2BBC"/>
    <w:rsid w:val="008A2E54"/>
    <w:rsid w:val="008A4D06"/>
    <w:rsid w:val="008A51E1"/>
    <w:rsid w:val="008A52EC"/>
    <w:rsid w:val="008A7A53"/>
    <w:rsid w:val="008B08F4"/>
    <w:rsid w:val="008B1CF9"/>
    <w:rsid w:val="008B65D7"/>
    <w:rsid w:val="008B7031"/>
    <w:rsid w:val="008C0E28"/>
    <w:rsid w:val="008C1523"/>
    <w:rsid w:val="008C524C"/>
    <w:rsid w:val="008C5B0B"/>
    <w:rsid w:val="008C76E9"/>
    <w:rsid w:val="008D048F"/>
    <w:rsid w:val="008D0C46"/>
    <w:rsid w:val="008D15E2"/>
    <w:rsid w:val="008D1602"/>
    <w:rsid w:val="008D3FD3"/>
    <w:rsid w:val="008D4851"/>
    <w:rsid w:val="008D4A75"/>
    <w:rsid w:val="008D50D4"/>
    <w:rsid w:val="008E3B37"/>
    <w:rsid w:val="008E4773"/>
    <w:rsid w:val="008E74BC"/>
    <w:rsid w:val="008F36BB"/>
    <w:rsid w:val="008F471A"/>
    <w:rsid w:val="008F5DD5"/>
    <w:rsid w:val="008F60D0"/>
    <w:rsid w:val="008F7FC9"/>
    <w:rsid w:val="0090190F"/>
    <w:rsid w:val="0090300E"/>
    <w:rsid w:val="00906950"/>
    <w:rsid w:val="009069D8"/>
    <w:rsid w:val="00906B59"/>
    <w:rsid w:val="00907520"/>
    <w:rsid w:val="00910E57"/>
    <w:rsid w:val="0091124B"/>
    <w:rsid w:val="009113AE"/>
    <w:rsid w:val="009134D6"/>
    <w:rsid w:val="00915BA4"/>
    <w:rsid w:val="00916CB9"/>
    <w:rsid w:val="0092177C"/>
    <w:rsid w:val="00922FB1"/>
    <w:rsid w:val="0092321C"/>
    <w:rsid w:val="009257C0"/>
    <w:rsid w:val="009257E1"/>
    <w:rsid w:val="00927C16"/>
    <w:rsid w:val="00930AAB"/>
    <w:rsid w:val="00931A62"/>
    <w:rsid w:val="009341FC"/>
    <w:rsid w:val="009347AE"/>
    <w:rsid w:val="00935C86"/>
    <w:rsid w:val="00936356"/>
    <w:rsid w:val="00936D8B"/>
    <w:rsid w:val="0094076B"/>
    <w:rsid w:val="0094243F"/>
    <w:rsid w:val="0094320D"/>
    <w:rsid w:val="009433AF"/>
    <w:rsid w:val="00943415"/>
    <w:rsid w:val="009457C8"/>
    <w:rsid w:val="00950E73"/>
    <w:rsid w:val="00950EB5"/>
    <w:rsid w:val="0095163A"/>
    <w:rsid w:val="00951AF4"/>
    <w:rsid w:val="00953C70"/>
    <w:rsid w:val="00955737"/>
    <w:rsid w:val="00955F19"/>
    <w:rsid w:val="00956456"/>
    <w:rsid w:val="00957E22"/>
    <w:rsid w:val="00960176"/>
    <w:rsid w:val="0096021B"/>
    <w:rsid w:val="009614F2"/>
    <w:rsid w:val="00962C89"/>
    <w:rsid w:val="00963306"/>
    <w:rsid w:val="009674AE"/>
    <w:rsid w:val="00967AF5"/>
    <w:rsid w:val="009718E4"/>
    <w:rsid w:val="00973434"/>
    <w:rsid w:val="0097397A"/>
    <w:rsid w:val="00973DEF"/>
    <w:rsid w:val="00983A21"/>
    <w:rsid w:val="0098448F"/>
    <w:rsid w:val="009849B2"/>
    <w:rsid w:val="00986B8C"/>
    <w:rsid w:val="00987160"/>
    <w:rsid w:val="0098734E"/>
    <w:rsid w:val="0098792E"/>
    <w:rsid w:val="00990618"/>
    <w:rsid w:val="00993F2E"/>
    <w:rsid w:val="009949C2"/>
    <w:rsid w:val="00996074"/>
    <w:rsid w:val="00996652"/>
    <w:rsid w:val="00996CF9"/>
    <w:rsid w:val="009A1FC1"/>
    <w:rsid w:val="009A51C6"/>
    <w:rsid w:val="009A53A5"/>
    <w:rsid w:val="009A6936"/>
    <w:rsid w:val="009B0131"/>
    <w:rsid w:val="009B0490"/>
    <w:rsid w:val="009B0920"/>
    <w:rsid w:val="009B374D"/>
    <w:rsid w:val="009B3CA6"/>
    <w:rsid w:val="009B4F01"/>
    <w:rsid w:val="009B5776"/>
    <w:rsid w:val="009B60B4"/>
    <w:rsid w:val="009B7229"/>
    <w:rsid w:val="009C299C"/>
    <w:rsid w:val="009C2C8B"/>
    <w:rsid w:val="009C3708"/>
    <w:rsid w:val="009C4DF4"/>
    <w:rsid w:val="009C74A8"/>
    <w:rsid w:val="009D1047"/>
    <w:rsid w:val="009D1BD5"/>
    <w:rsid w:val="009D3929"/>
    <w:rsid w:val="009D5411"/>
    <w:rsid w:val="009D6379"/>
    <w:rsid w:val="009D6BF4"/>
    <w:rsid w:val="009D6F69"/>
    <w:rsid w:val="009E1227"/>
    <w:rsid w:val="009E3808"/>
    <w:rsid w:val="009E5284"/>
    <w:rsid w:val="009F5628"/>
    <w:rsid w:val="00A002AD"/>
    <w:rsid w:val="00A10045"/>
    <w:rsid w:val="00A11A1B"/>
    <w:rsid w:val="00A12E51"/>
    <w:rsid w:val="00A131A2"/>
    <w:rsid w:val="00A1440B"/>
    <w:rsid w:val="00A175BC"/>
    <w:rsid w:val="00A21434"/>
    <w:rsid w:val="00A2162E"/>
    <w:rsid w:val="00A217A6"/>
    <w:rsid w:val="00A21D83"/>
    <w:rsid w:val="00A26F3E"/>
    <w:rsid w:val="00A309B2"/>
    <w:rsid w:val="00A318B6"/>
    <w:rsid w:val="00A33496"/>
    <w:rsid w:val="00A3458D"/>
    <w:rsid w:val="00A35033"/>
    <w:rsid w:val="00A37571"/>
    <w:rsid w:val="00A37CF3"/>
    <w:rsid w:val="00A406EC"/>
    <w:rsid w:val="00A412F6"/>
    <w:rsid w:val="00A413C5"/>
    <w:rsid w:val="00A4155C"/>
    <w:rsid w:val="00A4217F"/>
    <w:rsid w:val="00A44BFF"/>
    <w:rsid w:val="00A46A69"/>
    <w:rsid w:val="00A50A36"/>
    <w:rsid w:val="00A50B43"/>
    <w:rsid w:val="00A53566"/>
    <w:rsid w:val="00A6058A"/>
    <w:rsid w:val="00A615C1"/>
    <w:rsid w:val="00A62D26"/>
    <w:rsid w:val="00A64E20"/>
    <w:rsid w:val="00A64EEE"/>
    <w:rsid w:val="00A656BE"/>
    <w:rsid w:val="00A65F05"/>
    <w:rsid w:val="00A664B8"/>
    <w:rsid w:val="00A670D1"/>
    <w:rsid w:val="00A72CCB"/>
    <w:rsid w:val="00A74665"/>
    <w:rsid w:val="00A839E4"/>
    <w:rsid w:val="00A84A42"/>
    <w:rsid w:val="00A85D7E"/>
    <w:rsid w:val="00A8622F"/>
    <w:rsid w:val="00A86B48"/>
    <w:rsid w:val="00A936D9"/>
    <w:rsid w:val="00A95B0F"/>
    <w:rsid w:val="00A96054"/>
    <w:rsid w:val="00AA0667"/>
    <w:rsid w:val="00AA2DF5"/>
    <w:rsid w:val="00AA2FE8"/>
    <w:rsid w:val="00AA47A1"/>
    <w:rsid w:val="00AA58F3"/>
    <w:rsid w:val="00AA7BA8"/>
    <w:rsid w:val="00AB0093"/>
    <w:rsid w:val="00AB1730"/>
    <w:rsid w:val="00AB27E4"/>
    <w:rsid w:val="00AB510B"/>
    <w:rsid w:val="00AB7052"/>
    <w:rsid w:val="00AC101B"/>
    <w:rsid w:val="00AC2054"/>
    <w:rsid w:val="00AC42FE"/>
    <w:rsid w:val="00AC7406"/>
    <w:rsid w:val="00AC7616"/>
    <w:rsid w:val="00AD0128"/>
    <w:rsid w:val="00AD0E0F"/>
    <w:rsid w:val="00AD2924"/>
    <w:rsid w:val="00AD3D74"/>
    <w:rsid w:val="00AD60FB"/>
    <w:rsid w:val="00AE1258"/>
    <w:rsid w:val="00AE143B"/>
    <w:rsid w:val="00AE7738"/>
    <w:rsid w:val="00AE77E7"/>
    <w:rsid w:val="00AE79BA"/>
    <w:rsid w:val="00AF03FB"/>
    <w:rsid w:val="00AF1B63"/>
    <w:rsid w:val="00AF4036"/>
    <w:rsid w:val="00AF5C89"/>
    <w:rsid w:val="00AF685D"/>
    <w:rsid w:val="00AF6B85"/>
    <w:rsid w:val="00AF75A2"/>
    <w:rsid w:val="00B00851"/>
    <w:rsid w:val="00B00D9F"/>
    <w:rsid w:val="00B00F1B"/>
    <w:rsid w:val="00B0536E"/>
    <w:rsid w:val="00B10949"/>
    <w:rsid w:val="00B1431D"/>
    <w:rsid w:val="00B1499B"/>
    <w:rsid w:val="00B14A72"/>
    <w:rsid w:val="00B16535"/>
    <w:rsid w:val="00B216F6"/>
    <w:rsid w:val="00B228A6"/>
    <w:rsid w:val="00B237E8"/>
    <w:rsid w:val="00B23A41"/>
    <w:rsid w:val="00B24438"/>
    <w:rsid w:val="00B25786"/>
    <w:rsid w:val="00B25B6A"/>
    <w:rsid w:val="00B278E0"/>
    <w:rsid w:val="00B27EE5"/>
    <w:rsid w:val="00B30484"/>
    <w:rsid w:val="00B313E1"/>
    <w:rsid w:val="00B314E3"/>
    <w:rsid w:val="00B31538"/>
    <w:rsid w:val="00B31D0D"/>
    <w:rsid w:val="00B32093"/>
    <w:rsid w:val="00B3240D"/>
    <w:rsid w:val="00B37D2E"/>
    <w:rsid w:val="00B43515"/>
    <w:rsid w:val="00B44AC4"/>
    <w:rsid w:val="00B44CB7"/>
    <w:rsid w:val="00B45545"/>
    <w:rsid w:val="00B46A34"/>
    <w:rsid w:val="00B47129"/>
    <w:rsid w:val="00B47190"/>
    <w:rsid w:val="00B47574"/>
    <w:rsid w:val="00B507AA"/>
    <w:rsid w:val="00B55DAE"/>
    <w:rsid w:val="00B563D4"/>
    <w:rsid w:val="00B56CC3"/>
    <w:rsid w:val="00B57F9A"/>
    <w:rsid w:val="00B613FA"/>
    <w:rsid w:val="00B636A9"/>
    <w:rsid w:val="00B638DD"/>
    <w:rsid w:val="00B65732"/>
    <w:rsid w:val="00B6644B"/>
    <w:rsid w:val="00B67B2B"/>
    <w:rsid w:val="00B707F4"/>
    <w:rsid w:val="00B70920"/>
    <w:rsid w:val="00B709F3"/>
    <w:rsid w:val="00B71AF1"/>
    <w:rsid w:val="00B71C1B"/>
    <w:rsid w:val="00B730DC"/>
    <w:rsid w:val="00B74562"/>
    <w:rsid w:val="00B7548A"/>
    <w:rsid w:val="00B75F1A"/>
    <w:rsid w:val="00B76104"/>
    <w:rsid w:val="00B771F8"/>
    <w:rsid w:val="00B8107A"/>
    <w:rsid w:val="00B83B99"/>
    <w:rsid w:val="00B91D44"/>
    <w:rsid w:val="00B93903"/>
    <w:rsid w:val="00B94505"/>
    <w:rsid w:val="00B953DF"/>
    <w:rsid w:val="00B96534"/>
    <w:rsid w:val="00BA39F5"/>
    <w:rsid w:val="00BA3EEF"/>
    <w:rsid w:val="00BA408D"/>
    <w:rsid w:val="00BA4ABA"/>
    <w:rsid w:val="00BA73F9"/>
    <w:rsid w:val="00BA7A24"/>
    <w:rsid w:val="00BB203C"/>
    <w:rsid w:val="00BB2603"/>
    <w:rsid w:val="00BB2A30"/>
    <w:rsid w:val="00BB3749"/>
    <w:rsid w:val="00BB442E"/>
    <w:rsid w:val="00BB5802"/>
    <w:rsid w:val="00BC039E"/>
    <w:rsid w:val="00BC068A"/>
    <w:rsid w:val="00BC0CCF"/>
    <w:rsid w:val="00BC101D"/>
    <w:rsid w:val="00BC466E"/>
    <w:rsid w:val="00BC519C"/>
    <w:rsid w:val="00BC5DBF"/>
    <w:rsid w:val="00BC76D9"/>
    <w:rsid w:val="00BD2EC5"/>
    <w:rsid w:val="00BD38CB"/>
    <w:rsid w:val="00BD4377"/>
    <w:rsid w:val="00BD4C80"/>
    <w:rsid w:val="00BE0210"/>
    <w:rsid w:val="00BE069D"/>
    <w:rsid w:val="00BE11BE"/>
    <w:rsid w:val="00BE31F5"/>
    <w:rsid w:val="00BE323D"/>
    <w:rsid w:val="00BE47A6"/>
    <w:rsid w:val="00BF2147"/>
    <w:rsid w:val="00BF288F"/>
    <w:rsid w:val="00BF48DB"/>
    <w:rsid w:val="00BF5F6A"/>
    <w:rsid w:val="00BF70B8"/>
    <w:rsid w:val="00C002D5"/>
    <w:rsid w:val="00C02530"/>
    <w:rsid w:val="00C02755"/>
    <w:rsid w:val="00C0328F"/>
    <w:rsid w:val="00C03A52"/>
    <w:rsid w:val="00C042FE"/>
    <w:rsid w:val="00C10067"/>
    <w:rsid w:val="00C12966"/>
    <w:rsid w:val="00C1418A"/>
    <w:rsid w:val="00C16191"/>
    <w:rsid w:val="00C167AC"/>
    <w:rsid w:val="00C20202"/>
    <w:rsid w:val="00C2037E"/>
    <w:rsid w:val="00C30747"/>
    <w:rsid w:val="00C3422F"/>
    <w:rsid w:val="00C36772"/>
    <w:rsid w:val="00C371A7"/>
    <w:rsid w:val="00C41AEB"/>
    <w:rsid w:val="00C42DC8"/>
    <w:rsid w:val="00C45146"/>
    <w:rsid w:val="00C455B5"/>
    <w:rsid w:val="00C4629E"/>
    <w:rsid w:val="00C47E3F"/>
    <w:rsid w:val="00C5167B"/>
    <w:rsid w:val="00C51FEE"/>
    <w:rsid w:val="00C55F55"/>
    <w:rsid w:val="00C56233"/>
    <w:rsid w:val="00C57F2E"/>
    <w:rsid w:val="00C6059A"/>
    <w:rsid w:val="00C615C9"/>
    <w:rsid w:val="00C62714"/>
    <w:rsid w:val="00C6287B"/>
    <w:rsid w:val="00C629CE"/>
    <w:rsid w:val="00C635E7"/>
    <w:rsid w:val="00C63A91"/>
    <w:rsid w:val="00C6509A"/>
    <w:rsid w:val="00C654D0"/>
    <w:rsid w:val="00C65715"/>
    <w:rsid w:val="00C66D4D"/>
    <w:rsid w:val="00C71FD2"/>
    <w:rsid w:val="00C72B96"/>
    <w:rsid w:val="00C72DD3"/>
    <w:rsid w:val="00C73DE6"/>
    <w:rsid w:val="00C751D2"/>
    <w:rsid w:val="00C75F54"/>
    <w:rsid w:val="00C7647C"/>
    <w:rsid w:val="00C80F70"/>
    <w:rsid w:val="00C84B01"/>
    <w:rsid w:val="00C851BD"/>
    <w:rsid w:val="00C8574A"/>
    <w:rsid w:val="00C8576E"/>
    <w:rsid w:val="00C87FF0"/>
    <w:rsid w:val="00C93CDA"/>
    <w:rsid w:val="00C9419E"/>
    <w:rsid w:val="00C948F9"/>
    <w:rsid w:val="00CA0388"/>
    <w:rsid w:val="00CA05B0"/>
    <w:rsid w:val="00CA10FF"/>
    <w:rsid w:val="00CA221E"/>
    <w:rsid w:val="00CA2629"/>
    <w:rsid w:val="00CA4285"/>
    <w:rsid w:val="00CA5420"/>
    <w:rsid w:val="00CA5629"/>
    <w:rsid w:val="00CA66DB"/>
    <w:rsid w:val="00CB1F4B"/>
    <w:rsid w:val="00CB4BA6"/>
    <w:rsid w:val="00CB5D4D"/>
    <w:rsid w:val="00CB6544"/>
    <w:rsid w:val="00CC19C6"/>
    <w:rsid w:val="00CC3C50"/>
    <w:rsid w:val="00CC4E88"/>
    <w:rsid w:val="00CC4FED"/>
    <w:rsid w:val="00CC6BCE"/>
    <w:rsid w:val="00CD04F1"/>
    <w:rsid w:val="00CD084C"/>
    <w:rsid w:val="00CD1F77"/>
    <w:rsid w:val="00CD3007"/>
    <w:rsid w:val="00CD497E"/>
    <w:rsid w:val="00CE0709"/>
    <w:rsid w:val="00CE076A"/>
    <w:rsid w:val="00CE2520"/>
    <w:rsid w:val="00CE3677"/>
    <w:rsid w:val="00CE5F09"/>
    <w:rsid w:val="00CE6CC5"/>
    <w:rsid w:val="00CE73E1"/>
    <w:rsid w:val="00CF5089"/>
    <w:rsid w:val="00CF52A5"/>
    <w:rsid w:val="00CF6AD4"/>
    <w:rsid w:val="00D07DD0"/>
    <w:rsid w:val="00D11053"/>
    <w:rsid w:val="00D11C0C"/>
    <w:rsid w:val="00D14077"/>
    <w:rsid w:val="00D16BD5"/>
    <w:rsid w:val="00D2101B"/>
    <w:rsid w:val="00D23940"/>
    <w:rsid w:val="00D24CA9"/>
    <w:rsid w:val="00D25F55"/>
    <w:rsid w:val="00D3076D"/>
    <w:rsid w:val="00D319A1"/>
    <w:rsid w:val="00D33481"/>
    <w:rsid w:val="00D375E3"/>
    <w:rsid w:val="00D419CD"/>
    <w:rsid w:val="00D41F53"/>
    <w:rsid w:val="00D438C9"/>
    <w:rsid w:val="00D45691"/>
    <w:rsid w:val="00D510FC"/>
    <w:rsid w:val="00D53188"/>
    <w:rsid w:val="00D53C34"/>
    <w:rsid w:val="00D5729A"/>
    <w:rsid w:val="00D6168E"/>
    <w:rsid w:val="00D6222F"/>
    <w:rsid w:val="00D63280"/>
    <w:rsid w:val="00D63AE9"/>
    <w:rsid w:val="00D63CBE"/>
    <w:rsid w:val="00D65C41"/>
    <w:rsid w:val="00D67785"/>
    <w:rsid w:val="00D67EDC"/>
    <w:rsid w:val="00D706C6"/>
    <w:rsid w:val="00D706CB"/>
    <w:rsid w:val="00D734AF"/>
    <w:rsid w:val="00D740A2"/>
    <w:rsid w:val="00D763F2"/>
    <w:rsid w:val="00D7653A"/>
    <w:rsid w:val="00D803D2"/>
    <w:rsid w:val="00D8075D"/>
    <w:rsid w:val="00D819A5"/>
    <w:rsid w:val="00D819BB"/>
    <w:rsid w:val="00D81C33"/>
    <w:rsid w:val="00D822D7"/>
    <w:rsid w:val="00D83F31"/>
    <w:rsid w:val="00D85310"/>
    <w:rsid w:val="00D85320"/>
    <w:rsid w:val="00D90D93"/>
    <w:rsid w:val="00D915DE"/>
    <w:rsid w:val="00D9330F"/>
    <w:rsid w:val="00D938D7"/>
    <w:rsid w:val="00D93C65"/>
    <w:rsid w:val="00D946B0"/>
    <w:rsid w:val="00D95AE7"/>
    <w:rsid w:val="00D9797F"/>
    <w:rsid w:val="00DA06E6"/>
    <w:rsid w:val="00DA198F"/>
    <w:rsid w:val="00DA2F97"/>
    <w:rsid w:val="00DA35DA"/>
    <w:rsid w:val="00DA366F"/>
    <w:rsid w:val="00DA62E3"/>
    <w:rsid w:val="00DA6620"/>
    <w:rsid w:val="00DA6C79"/>
    <w:rsid w:val="00DA7E87"/>
    <w:rsid w:val="00DB12F5"/>
    <w:rsid w:val="00DB22D5"/>
    <w:rsid w:val="00DB2319"/>
    <w:rsid w:val="00DB27CE"/>
    <w:rsid w:val="00DB5656"/>
    <w:rsid w:val="00DB6279"/>
    <w:rsid w:val="00DC531F"/>
    <w:rsid w:val="00DC5F34"/>
    <w:rsid w:val="00DC6B49"/>
    <w:rsid w:val="00DC6B6E"/>
    <w:rsid w:val="00DD0B0C"/>
    <w:rsid w:val="00DD10AC"/>
    <w:rsid w:val="00DD19F5"/>
    <w:rsid w:val="00DD3F64"/>
    <w:rsid w:val="00DD72A4"/>
    <w:rsid w:val="00DD731D"/>
    <w:rsid w:val="00DE0A75"/>
    <w:rsid w:val="00DE160F"/>
    <w:rsid w:val="00DE1869"/>
    <w:rsid w:val="00DE2336"/>
    <w:rsid w:val="00DE3AA1"/>
    <w:rsid w:val="00DE437C"/>
    <w:rsid w:val="00DE4F0D"/>
    <w:rsid w:val="00DF0F07"/>
    <w:rsid w:val="00DF1415"/>
    <w:rsid w:val="00DF42FC"/>
    <w:rsid w:val="00DF43E3"/>
    <w:rsid w:val="00DF59B4"/>
    <w:rsid w:val="00DF6F13"/>
    <w:rsid w:val="00E02628"/>
    <w:rsid w:val="00E0710A"/>
    <w:rsid w:val="00E07BD2"/>
    <w:rsid w:val="00E10B5D"/>
    <w:rsid w:val="00E113D5"/>
    <w:rsid w:val="00E114A2"/>
    <w:rsid w:val="00E127E1"/>
    <w:rsid w:val="00E13739"/>
    <w:rsid w:val="00E1493B"/>
    <w:rsid w:val="00E22A5F"/>
    <w:rsid w:val="00E22F55"/>
    <w:rsid w:val="00E24B34"/>
    <w:rsid w:val="00E25838"/>
    <w:rsid w:val="00E26067"/>
    <w:rsid w:val="00E267AB"/>
    <w:rsid w:val="00E27739"/>
    <w:rsid w:val="00E335E6"/>
    <w:rsid w:val="00E34C67"/>
    <w:rsid w:val="00E4199F"/>
    <w:rsid w:val="00E43228"/>
    <w:rsid w:val="00E44E50"/>
    <w:rsid w:val="00E4750D"/>
    <w:rsid w:val="00E50A3A"/>
    <w:rsid w:val="00E50EB3"/>
    <w:rsid w:val="00E51036"/>
    <w:rsid w:val="00E52662"/>
    <w:rsid w:val="00E5343D"/>
    <w:rsid w:val="00E53854"/>
    <w:rsid w:val="00E550AF"/>
    <w:rsid w:val="00E5625D"/>
    <w:rsid w:val="00E601E8"/>
    <w:rsid w:val="00E603D3"/>
    <w:rsid w:val="00E60F9A"/>
    <w:rsid w:val="00E6122E"/>
    <w:rsid w:val="00E63346"/>
    <w:rsid w:val="00E6566E"/>
    <w:rsid w:val="00E661E0"/>
    <w:rsid w:val="00E67D2C"/>
    <w:rsid w:val="00E712B0"/>
    <w:rsid w:val="00E74802"/>
    <w:rsid w:val="00E7503A"/>
    <w:rsid w:val="00E7720B"/>
    <w:rsid w:val="00E77878"/>
    <w:rsid w:val="00E77E08"/>
    <w:rsid w:val="00E80A06"/>
    <w:rsid w:val="00E8137B"/>
    <w:rsid w:val="00E8315A"/>
    <w:rsid w:val="00E856E1"/>
    <w:rsid w:val="00E85FC1"/>
    <w:rsid w:val="00E861FC"/>
    <w:rsid w:val="00E86384"/>
    <w:rsid w:val="00E870E0"/>
    <w:rsid w:val="00E92921"/>
    <w:rsid w:val="00E92BA1"/>
    <w:rsid w:val="00E92E22"/>
    <w:rsid w:val="00E92FAA"/>
    <w:rsid w:val="00E9621E"/>
    <w:rsid w:val="00EA3857"/>
    <w:rsid w:val="00EA5489"/>
    <w:rsid w:val="00EB0641"/>
    <w:rsid w:val="00EB1C7D"/>
    <w:rsid w:val="00EB1EC0"/>
    <w:rsid w:val="00EB219C"/>
    <w:rsid w:val="00EB2922"/>
    <w:rsid w:val="00EB4B4A"/>
    <w:rsid w:val="00EC12C5"/>
    <w:rsid w:val="00EC3C00"/>
    <w:rsid w:val="00EC3D6A"/>
    <w:rsid w:val="00EC4DA1"/>
    <w:rsid w:val="00EC6B99"/>
    <w:rsid w:val="00EC6E69"/>
    <w:rsid w:val="00EC7286"/>
    <w:rsid w:val="00ED0C4E"/>
    <w:rsid w:val="00ED103A"/>
    <w:rsid w:val="00ED20D3"/>
    <w:rsid w:val="00ED2DD0"/>
    <w:rsid w:val="00ED2E41"/>
    <w:rsid w:val="00ED5D50"/>
    <w:rsid w:val="00ED6BA2"/>
    <w:rsid w:val="00ED70C4"/>
    <w:rsid w:val="00EE0134"/>
    <w:rsid w:val="00EE14A2"/>
    <w:rsid w:val="00EE1993"/>
    <w:rsid w:val="00EE1A7F"/>
    <w:rsid w:val="00EE36BD"/>
    <w:rsid w:val="00EE60CE"/>
    <w:rsid w:val="00EF1A35"/>
    <w:rsid w:val="00EF2EAC"/>
    <w:rsid w:val="00EF50A4"/>
    <w:rsid w:val="00EF5D3A"/>
    <w:rsid w:val="00EF5D94"/>
    <w:rsid w:val="00EF7F66"/>
    <w:rsid w:val="00F022F0"/>
    <w:rsid w:val="00F03161"/>
    <w:rsid w:val="00F0391F"/>
    <w:rsid w:val="00F05340"/>
    <w:rsid w:val="00F07941"/>
    <w:rsid w:val="00F11000"/>
    <w:rsid w:val="00F1166B"/>
    <w:rsid w:val="00F1240E"/>
    <w:rsid w:val="00F22766"/>
    <w:rsid w:val="00F23432"/>
    <w:rsid w:val="00F3101E"/>
    <w:rsid w:val="00F31E38"/>
    <w:rsid w:val="00F32B8E"/>
    <w:rsid w:val="00F34DE9"/>
    <w:rsid w:val="00F51CE7"/>
    <w:rsid w:val="00F53141"/>
    <w:rsid w:val="00F5385E"/>
    <w:rsid w:val="00F55016"/>
    <w:rsid w:val="00F60B59"/>
    <w:rsid w:val="00F613D7"/>
    <w:rsid w:val="00F6239E"/>
    <w:rsid w:val="00F6430D"/>
    <w:rsid w:val="00F64D95"/>
    <w:rsid w:val="00F64F23"/>
    <w:rsid w:val="00F653F9"/>
    <w:rsid w:val="00F657CA"/>
    <w:rsid w:val="00F7328C"/>
    <w:rsid w:val="00F73527"/>
    <w:rsid w:val="00F7540E"/>
    <w:rsid w:val="00F75F63"/>
    <w:rsid w:val="00F8324E"/>
    <w:rsid w:val="00F844FD"/>
    <w:rsid w:val="00F869F7"/>
    <w:rsid w:val="00F86AFE"/>
    <w:rsid w:val="00F87D52"/>
    <w:rsid w:val="00F90FC5"/>
    <w:rsid w:val="00F93812"/>
    <w:rsid w:val="00F941EC"/>
    <w:rsid w:val="00F94AD6"/>
    <w:rsid w:val="00F952C7"/>
    <w:rsid w:val="00F970CC"/>
    <w:rsid w:val="00FA004E"/>
    <w:rsid w:val="00FA0FE6"/>
    <w:rsid w:val="00FA37A7"/>
    <w:rsid w:val="00FA3E48"/>
    <w:rsid w:val="00FA5C2B"/>
    <w:rsid w:val="00FB1ECD"/>
    <w:rsid w:val="00FB2121"/>
    <w:rsid w:val="00FB2EC7"/>
    <w:rsid w:val="00FB330B"/>
    <w:rsid w:val="00FB56CC"/>
    <w:rsid w:val="00FB5EE3"/>
    <w:rsid w:val="00FC1BCD"/>
    <w:rsid w:val="00FC1EC9"/>
    <w:rsid w:val="00FC29B0"/>
    <w:rsid w:val="00FC2A5E"/>
    <w:rsid w:val="00FC2D9E"/>
    <w:rsid w:val="00FC43B6"/>
    <w:rsid w:val="00FC5B17"/>
    <w:rsid w:val="00FD0A7B"/>
    <w:rsid w:val="00FD1D80"/>
    <w:rsid w:val="00FD20FA"/>
    <w:rsid w:val="00FD4395"/>
    <w:rsid w:val="00FD5590"/>
    <w:rsid w:val="00FD5A65"/>
    <w:rsid w:val="00FD6BA6"/>
    <w:rsid w:val="00FD720A"/>
    <w:rsid w:val="00FE144F"/>
    <w:rsid w:val="00FE1CC1"/>
    <w:rsid w:val="00FE2534"/>
    <w:rsid w:val="00FF0F84"/>
    <w:rsid w:val="00FF2771"/>
    <w:rsid w:val="00FF2D30"/>
    <w:rsid w:val="00FF48DF"/>
    <w:rsid w:val="00FF50F0"/>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Schoolbook" w:eastAsia="Century Schoolbook" w:hAnsi="Century Schoolbook"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AA47A1"/>
    <w:pPr>
      <w:spacing w:after="200" w:line="276" w:lineRule="auto"/>
    </w:pPr>
    <w:rPr>
      <w:rFonts w:ascii="Arial" w:eastAsia="Times New Roman" w:hAnsi="Arial"/>
      <w:sz w:val="24"/>
      <w:szCs w:val="20"/>
      <w:lang w:eastAsia="en-US"/>
    </w:rPr>
  </w:style>
  <w:style w:type="paragraph" w:styleId="Heading1">
    <w:name w:val="heading 1"/>
    <w:basedOn w:val="Normal"/>
    <w:next w:val="Normal"/>
    <w:link w:val="Heading1Char"/>
    <w:uiPriority w:val="99"/>
    <w:qFormat/>
    <w:rsid w:val="00AA47A1"/>
    <w:pPr>
      <w:spacing w:before="360" w:after="40"/>
      <w:outlineLvl w:val="0"/>
    </w:pPr>
    <w:rPr>
      <w:smallCaps/>
      <w:spacing w:val="5"/>
      <w:sz w:val="32"/>
      <w:szCs w:val="32"/>
    </w:rPr>
  </w:style>
  <w:style w:type="paragraph" w:styleId="Heading2">
    <w:name w:val="heading 2"/>
    <w:basedOn w:val="Normal"/>
    <w:next w:val="Normal"/>
    <w:link w:val="Heading2Char"/>
    <w:uiPriority w:val="99"/>
    <w:qFormat/>
    <w:rsid w:val="004D471B"/>
    <w:pPr>
      <w:spacing w:after="0"/>
      <w:outlineLvl w:val="1"/>
    </w:pPr>
    <w:rPr>
      <w:sz w:val="28"/>
      <w:szCs w:val="28"/>
    </w:rPr>
  </w:style>
  <w:style w:type="paragraph" w:styleId="Heading3">
    <w:name w:val="heading 3"/>
    <w:basedOn w:val="Normal"/>
    <w:next w:val="Normal"/>
    <w:link w:val="Heading3Char"/>
    <w:uiPriority w:val="99"/>
    <w:qFormat/>
    <w:rsid w:val="00A64E20"/>
    <w:pPr>
      <w:spacing w:after="0"/>
      <w:outlineLvl w:val="2"/>
    </w:pPr>
    <w:rPr>
      <w:spacing w:val="5"/>
      <w:szCs w:val="24"/>
    </w:rPr>
  </w:style>
  <w:style w:type="paragraph" w:styleId="Heading4">
    <w:name w:val="heading 4"/>
    <w:basedOn w:val="Normal"/>
    <w:next w:val="Normal"/>
    <w:link w:val="Heading4Char"/>
    <w:uiPriority w:val="99"/>
    <w:qFormat/>
    <w:rsid w:val="00FC2A5E"/>
    <w:pPr>
      <w:spacing w:after="0"/>
      <w:outlineLvl w:val="3"/>
    </w:pPr>
    <w:rPr>
      <w:rFonts w:ascii="Century Schoolbook" w:hAnsi="Century Schoolbook"/>
      <w:color w:val="E65B01"/>
      <w:sz w:val="22"/>
      <w:szCs w:val="22"/>
    </w:rPr>
  </w:style>
  <w:style w:type="paragraph" w:styleId="Heading5">
    <w:name w:val="heading 5"/>
    <w:basedOn w:val="Normal"/>
    <w:next w:val="Normal"/>
    <w:link w:val="Heading5Char"/>
    <w:uiPriority w:val="99"/>
    <w:qFormat/>
    <w:rsid w:val="00FC2A5E"/>
    <w:pPr>
      <w:spacing w:after="0"/>
      <w:outlineLvl w:val="4"/>
    </w:pPr>
    <w:rPr>
      <w:i/>
      <w:iCs/>
      <w:color w:val="E65B01"/>
      <w:sz w:val="22"/>
      <w:szCs w:val="22"/>
    </w:rPr>
  </w:style>
  <w:style w:type="paragraph" w:styleId="Heading6">
    <w:name w:val="heading 6"/>
    <w:basedOn w:val="Normal"/>
    <w:next w:val="Normal"/>
    <w:link w:val="Heading6Char"/>
    <w:uiPriority w:val="99"/>
    <w:qFormat/>
    <w:rsid w:val="00FC2A5E"/>
    <w:pPr>
      <w:spacing w:after="0"/>
      <w:outlineLvl w:val="5"/>
    </w:pPr>
    <w:rPr>
      <w:b/>
      <w:bCs/>
      <w:color w:val="E65B01"/>
    </w:rPr>
  </w:style>
  <w:style w:type="paragraph" w:styleId="Heading7">
    <w:name w:val="heading 7"/>
    <w:basedOn w:val="Normal"/>
    <w:next w:val="Normal"/>
    <w:link w:val="Heading7Char"/>
    <w:uiPriority w:val="99"/>
    <w:qFormat/>
    <w:rsid w:val="00FC2A5E"/>
    <w:pPr>
      <w:spacing w:after="0"/>
      <w:outlineLvl w:val="6"/>
    </w:pPr>
    <w:rPr>
      <w:b/>
      <w:bCs/>
      <w:i/>
      <w:iCs/>
      <w:color w:val="E65B01"/>
    </w:rPr>
  </w:style>
  <w:style w:type="paragraph" w:styleId="Heading8">
    <w:name w:val="heading 8"/>
    <w:basedOn w:val="Normal"/>
    <w:next w:val="Normal"/>
    <w:link w:val="Heading8Char"/>
    <w:uiPriority w:val="99"/>
    <w:qFormat/>
    <w:rsid w:val="00FC2A5E"/>
    <w:pPr>
      <w:spacing w:after="0"/>
      <w:outlineLvl w:val="7"/>
    </w:pPr>
    <w:rPr>
      <w:b/>
      <w:bCs/>
      <w:color w:val="3667C3"/>
    </w:rPr>
  </w:style>
  <w:style w:type="paragraph" w:styleId="Heading9">
    <w:name w:val="heading 9"/>
    <w:basedOn w:val="Normal"/>
    <w:next w:val="Normal"/>
    <w:link w:val="Heading9Char"/>
    <w:uiPriority w:val="99"/>
    <w:qFormat/>
    <w:rsid w:val="00FC2A5E"/>
    <w:pPr>
      <w:spacing w:after="0"/>
      <w:outlineLvl w:val="8"/>
    </w:pPr>
    <w:rPr>
      <w:b/>
      <w:bCs/>
      <w:i/>
      <w:iCs/>
      <w:color w:val="3667C3"/>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A47A1"/>
    <w:rPr>
      <w:rFonts w:ascii="Arial" w:hAnsi="Arial" w:cs="Times New Roman"/>
      <w:smallCaps/>
      <w:spacing w:val="5"/>
      <w:sz w:val="32"/>
      <w:szCs w:val="32"/>
      <w:lang w:val="fr-FR"/>
    </w:rPr>
  </w:style>
  <w:style w:type="character" w:customStyle="1" w:styleId="Heading2Char">
    <w:name w:val="Heading 2 Char"/>
    <w:basedOn w:val="DefaultParagraphFont"/>
    <w:link w:val="Heading2"/>
    <w:uiPriority w:val="99"/>
    <w:locked/>
    <w:rsid w:val="004D471B"/>
    <w:rPr>
      <w:rFonts w:ascii="Arial" w:hAnsi="Arial" w:cs="Times New Roman"/>
      <w:color w:val="414751"/>
      <w:sz w:val="28"/>
      <w:szCs w:val="28"/>
      <w:lang w:val="fr-FR"/>
    </w:rPr>
  </w:style>
  <w:style w:type="character" w:customStyle="1" w:styleId="Heading3Char">
    <w:name w:val="Heading 3 Char"/>
    <w:basedOn w:val="DefaultParagraphFont"/>
    <w:link w:val="Heading3"/>
    <w:uiPriority w:val="99"/>
    <w:locked/>
    <w:rsid w:val="00A64E20"/>
    <w:rPr>
      <w:rFonts w:ascii="Arial" w:hAnsi="Arial" w:cs="Times New Roman"/>
      <w:color w:val="414751"/>
      <w:spacing w:val="5"/>
      <w:sz w:val="24"/>
      <w:szCs w:val="24"/>
      <w:lang w:val="fr-FR"/>
    </w:rPr>
  </w:style>
  <w:style w:type="character" w:customStyle="1" w:styleId="Heading4Char">
    <w:name w:val="Heading 4 Char"/>
    <w:basedOn w:val="DefaultParagraphFont"/>
    <w:link w:val="Heading4"/>
    <w:uiPriority w:val="99"/>
    <w:locked/>
    <w:rsid w:val="00FC2A5E"/>
    <w:rPr>
      <w:rFonts w:ascii="Century Schoolbook" w:hAnsi="Century Schoolbook" w:cs="Times New Roman"/>
      <w:color w:val="E65B01"/>
    </w:rPr>
  </w:style>
  <w:style w:type="character" w:customStyle="1" w:styleId="Heading5Char">
    <w:name w:val="Heading 5 Char"/>
    <w:basedOn w:val="DefaultParagraphFont"/>
    <w:link w:val="Heading5"/>
    <w:uiPriority w:val="99"/>
    <w:semiHidden/>
    <w:locked/>
    <w:rsid w:val="00FC2A5E"/>
    <w:rPr>
      <w:rFonts w:cs="Times New Roman"/>
      <w:i/>
      <w:iCs/>
      <w:color w:val="E65B01"/>
    </w:rPr>
  </w:style>
  <w:style w:type="character" w:customStyle="1" w:styleId="Heading6Char">
    <w:name w:val="Heading 6 Char"/>
    <w:basedOn w:val="DefaultParagraphFont"/>
    <w:link w:val="Heading6"/>
    <w:uiPriority w:val="99"/>
    <w:semiHidden/>
    <w:locked/>
    <w:rsid w:val="00FC2A5E"/>
    <w:rPr>
      <w:rFonts w:cs="Times New Roman"/>
      <w:b/>
      <w:bCs/>
      <w:color w:val="E65B01"/>
      <w:sz w:val="20"/>
    </w:rPr>
  </w:style>
  <w:style w:type="character" w:customStyle="1" w:styleId="Heading7Char">
    <w:name w:val="Heading 7 Char"/>
    <w:basedOn w:val="DefaultParagraphFont"/>
    <w:link w:val="Heading7"/>
    <w:uiPriority w:val="99"/>
    <w:semiHidden/>
    <w:locked/>
    <w:rsid w:val="00FC2A5E"/>
    <w:rPr>
      <w:rFonts w:cs="Times New Roman"/>
      <w:b/>
      <w:bCs/>
      <w:i/>
      <w:iCs/>
      <w:color w:val="E65B01"/>
      <w:sz w:val="20"/>
    </w:rPr>
  </w:style>
  <w:style w:type="character" w:customStyle="1" w:styleId="Heading8Char">
    <w:name w:val="Heading 8 Char"/>
    <w:basedOn w:val="DefaultParagraphFont"/>
    <w:link w:val="Heading8"/>
    <w:uiPriority w:val="99"/>
    <w:semiHidden/>
    <w:locked/>
    <w:rsid w:val="00FC2A5E"/>
    <w:rPr>
      <w:rFonts w:cs="Times New Roman"/>
      <w:b/>
      <w:bCs/>
      <w:color w:val="3667C3"/>
      <w:sz w:val="20"/>
    </w:rPr>
  </w:style>
  <w:style w:type="character" w:customStyle="1" w:styleId="Heading9Char">
    <w:name w:val="Heading 9 Char"/>
    <w:basedOn w:val="DefaultParagraphFont"/>
    <w:link w:val="Heading9"/>
    <w:uiPriority w:val="99"/>
    <w:semiHidden/>
    <w:locked/>
    <w:rsid w:val="00FC2A5E"/>
    <w:rPr>
      <w:rFonts w:cs="Times New Roman"/>
      <w:b/>
      <w:bCs/>
      <w:i/>
      <w:iCs/>
      <w:color w:val="3667C3"/>
      <w:sz w:val="18"/>
      <w:szCs w:val="18"/>
    </w:rPr>
  </w:style>
  <w:style w:type="paragraph" w:styleId="Title">
    <w:name w:val="Title"/>
    <w:basedOn w:val="Normal"/>
    <w:link w:val="TitleChar"/>
    <w:uiPriority w:val="99"/>
    <w:qFormat/>
    <w:rsid w:val="00FC2A5E"/>
    <w:rPr>
      <w:rFonts w:ascii="Century Schoolbook" w:hAnsi="Century Schoolbook"/>
      <w:smallCaps/>
      <w:color w:val="FE8637"/>
      <w:spacing w:val="10"/>
      <w:sz w:val="48"/>
      <w:szCs w:val="48"/>
    </w:rPr>
  </w:style>
  <w:style w:type="character" w:customStyle="1" w:styleId="TitleChar">
    <w:name w:val="Title Char"/>
    <w:basedOn w:val="DefaultParagraphFont"/>
    <w:link w:val="Title"/>
    <w:uiPriority w:val="99"/>
    <w:locked/>
    <w:rsid w:val="00FC2A5E"/>
    <w:rPr>
      <w:rFonts w:ascii="Century Schoolbook" w:hAnsi="Century Schoolbook" w:cs="Times New Roman"/>
      <w:smallCaps/>
      <w:color w:val="FE8637"/>
      <w:spacing w:val="10"/>
      <w:sz w:val="48"/>
      <w:szCs w:val="48"/>
    </w:rPr>
  </w:style>
  <w:style w:type="paragraph" w:styleId="Subtitle">
    <w:name w:val="Subtitle"/>
    <w:basedOn w:val="Normal"/>
    <w:link w:val="SubtitleChar"/>
    <w:uiPriority w:val="99"/>
    <w:qFormat/>
    <w:rsid w:val="00FC2A5E"/>
    <w:rPr>
      <w:i/>
      <w:iCs/>
      <w:color w:val="575F6D"/>
      <w:spacing w:val="5"/>
      <w:szCs w:val="24"/>
    </w:rPr>
  </w:style>
  <w:style w:type="character" w:customStyle="1" w:styleId="SubtitleChar">
    <w:name w:val="Subtitle Char"/>
    <w:basedOn w:val="DefaultParagraphFont"/>
    <w:link w:val="Subtitle"/>
    <w:uiPriority w:val="99"/>
    <w:locked/>
    <w:rsid w:val="00FC2A5E"/>
    <w:rPr>
      <w:rFonts w:cs="Times New Roman"/>
      <w:i/>
      <w:iCs/>
      <w:color w:val="575F6D"/>
      <w:spacing w:val="5"/>
      <w:sz w:val="24"/>
      <w:szCs w:val="24"/>
    </w:rPr>
  </w:style>
  <w:style w:type="paragraph" w:styleId="BalloonText">
    <w:name w:val="Balloon Text"/>
    <w:basedOn w:val="Normal"/>
    <w:link w:val="BalloonTextChar"/>
    <w:uiPriority w:val="99"/>
    <w:semiHidden/>
    <w:rsid w:val="00FC2A5E"/>
    <w:pPr>
      <w:spacing w:after="0" w:line="240" w:lineRule="auto"/>
    </w:pPr>
    <w:rPr>
      <w:rFonts w:hAnsi="Tahoma"/>
      <w:sz w:val="16"/>
      <w:szCs w:val="16"/>
    </w:rPr>
  </w:style>
  <w:style w:type="character" w:customStyle="1" w:styleId="BalloonTextChar">
    <w:name w:val="Balloon Text Char"/>
    <w:basedOn w:val="DefaultParagraphFont"/>
    <w:link w:val="BalloonText"/>
    <w:uiPriority w:val="99"/>
    <w:semiHidden/>
    <w:locked/>
    <w:rsid w:val="00FC2A5E"/>
    <w:rPr>
      <w:rFonts w:eastAsia="Times New Roman" w:hAnsi="Tahoma" w:cs="Times New Roman"/>
      <w:color w:val="414751"/>
      <w:sz w:val="16"/>
      <w:szCs w:val="16"/>
      <w:lang w:val="fr-FR"/>
    </w:rPr>
  </w:style>
  <w:style w:type="character" w:styleId="BookTitle">
    <w:name w:val="Book Title"/>
    <w:basedOn w:val="DefaultParagraphFont"/>
    <w:uiPriority w:val="99"/>
    <w:qFormat/>
    <w:rsid w:val="00FC2A5E"/>
    <w:rPr>
      <w:rFonts w:eastAsia="Times New Roman" w:cs="Times New Roman"/>
      <w:smallCaps/>
      <w:color w:val="000000"/>
      <w:spacing w:val="10"/>
      <w:sz w:val="20"/>
      <w:szCs w:val="20"/>
      <w:lang w:val="fr-FR"/>
    </w:rPr>
  </w:style>
  <w:style w:type="paragraph" w:styleId="Caption">
    <w:name w:val="caption"/>
    <w:basedOn w:val="Normal"/>
    <w:next w:val="Normal"/>
    <w:uiPriority w:val="99"/>
    <w:qFormat/>
    <w:rsid w:val="00FC2A5E"/>
    <w:pPr>
      <w:spacing w:line="240" w:lineRule="auto"/>
      <w:jc w:val="right"/>
    </w:pPr>
    <w:rPr>
      <w:b/>
      <w:bCs/>
      <w:color w:val="E65B01"/>
      <w:sz w:val="16"/>
      <w:szCs w:val="16"/>
    </w:rPr>
  </w:style>
  <w:style w:type="character" w:styleId="Emphasis">
    <w:name w:val="Emphasis"/>
    <w:basedOn w:val="DefaultParagraphFont"/>
    <w:uiPriority w:val="99"/>
    <w:qFormat/>
    <w:rsid w:val="00FC2A5E"/>
    <w:rPr>
      <w:rFonts w:eastAsia="Times New Roman" w:cs="Times New Roman"/>
      <w:b/>
      <w:i/>
      <w:color w:val="2B2F36"/>
      <w:spacing w:val="10"/>
      <w:sz w:val="18"/>
      <w:lang w:val="fr-FR"/>
    </w:rPr>
  </w:style>
  <w:style w:type="paragraph" w:styleId="Footer">
    <w:name w:val="footer"/>
    <w:basedOn w:val="Normal"/>
    <w:link w:val="FooterChar"/>
    <w:uiPriority w:val="99"/>
    <w:rsid w:val="00FC2A5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C2A5E"/>
    <w:rPr>
      <w:rFonts w:cs="Times New Roman"/>
      <w:color w:val="414751"/>
      <w:sz w:val="20"/>
    </w:rPr>
  </w:style>
  <w:style w:type="paragraph" w:styleId="Header">
    <w:name w:val="header"/>
    <w:basedOn w:val="Normal"/>
    <w:link w:val="HeaderChar"/>
    <w:uiPriority w:val="99"/>
    <w:semiHidden/>
    <w:rsid w:val="00FC2A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C2A5E"/>
    <w:rPr>
      <w:rFonts w:cs="Times New Roman"/>
      <w:color w:val="414751"/>
      <w:sz w:val="20"/>
    </w:rPr>
  </w:style>
  <w:style w:type="character" w:styleId="IntenseEmphasis">
    <w:name w:val="Intense Emphasis"/>
    <w:basedOn w:val="DefaultParagraphFont"/>
    <w:uiPriority w:val="99"/>
    <w:qFormat/>
    <w:rsid w:val="00FC2A5E"/>
    <w:rPr>
      <w:rFonts w:cs="Times New Roman"/>
      <w:i/>
      <w:iCs/>
      <w:caps/>
      <w:color w:val="E65B01"/>
      <w:spacing w:val="10"/>
      <w:sz w:val="18"/>
      <w:szCs w:val="18"/>
    </w:rPr>
  </w:style>
  <w:style w:type="paragraph" w:styleId="Quote">
    <w:name w:val="Quote"/>
    <w:basedOn w:val="Normal"/>
    <w:link w:val="QuoteChar"/>
    <w:uiPriority w:val="99"/>
    <w:qFormat/>
    <w:rsid w:val="00FC2A5E"/>
    <w:rPr>
      <w:i/>
      <w:iCs/>
    </w:rPr>
  </w:style>
  <w:style w:type="character" w:customStyle="1" w:styleId="QuoteChar">
    <w:name w:val="Quote Char"/>
    <w:basedOn w:val="DefaultParagraphFont"/>
    <w:link w:val="Quote"/>
    <w:uiPriority w:val="99"/>
    <w:locked/>
    <w:rsid w:val="00FC2A5E"/>
    <w:rPr>
      <w:rFonts w:cs="Times New Roman"/>
      <w:i/>
      <w:iCs/>
      <w:color w:val="414751"/>
      <w:sz w:val="20"/>
    </w:rPr>
  </w:style>
  <w:style w:type="paragraph" w:styleId="IntenseQuote">
    <w:name w:val="Intense Quote"/>
    <w:basedOn w:val="Quote"/>
    <w:link w:val="IntenseQuoteChar"/>
    <w:uiPriority w:val="99"/>
    <w:qFormat/>
    <w:rsid w:val="00FC2A5E"/>
    <w:pPr>
      <w:pBdr>
        <w:bottom w:val="double" w:sz="4" w:space="4" w:color="FE8637"/>
      </w:pBdr>
      <w:spacing w:line="300" w:lineRule="auto"/>
      <w:ind w:left="936" w:right="936"/>
    </w:pPr>
    <w:rPr>
      <w:i w:val="0"/>
      <w:color w:val="E65B01"/>
    </w:rPr>
  </w:style>
  <w:style w:type="character" w:customStyle="1" w:styleId="IntenseQuoteChar">
    <w:name w:val="Intense Quote Char"/>
    <w:basedOn w:val="DefaultParagraphFont"/>
    <w:link w:val="IntenseQuote"/>
    <w:uiPriority w:val="99"/>
    <w:locked/>
    <w:rsid w:val="00FC2A5E"/>
    <w:rPr>
      <w:rFonts w:cs="Times New Roman"/>
      <w:color w:val="E65B01"/>
      <w:sz w:val="20"/>
    </w:rPr>
  </w:style>
  <w:style w:type="character" w:styleId="IntenseReference">
    <w:name w:val="Intense Reference"/>
    <w:basedOn w:val="DefaultParagraphFont"/>
    <w:uiPriority w:val="99"/>
    <w:qFormat/>
    <w:rsid w:val="00FC2A5E"/>
    <w:rPr>
      <w:rFonts w:cs="Times New Roman"/>
      <w:b/>
      <w:bCs/>
      <w:caps/>
      <w:color w:val="3667C3"/>
      <w:spacing w:val="5"/>
      <w:sz w:val="18"/>
      <w:szCs w:val="18"/>
    </w:rPr>
  </w:style>
  <w:style w:type="paragraph" w:styleId="ListParagraph">
    <w:name w:val="List Paragraph"/>
    <w:basedOn w:val="Normal"/>
    <w:uiPriority w:val="99"/>
    <w:qFormat/>
    <w:rsid w:val="00FC2A5E"/>
    <w:pPr>
      <w:ind w:left="720"/>
      <w:contextualSpacing/>
    </w:pPr>
  </w:style>
  <w:style w:type="paragraph" w:styleId="NormalIndent">
    <w:name w:val="Normal Indent"/>
    <w:basedOn w:val="Normal"/>
    <w:uiPriority w:val="99"/>
    <w:rsid w:val="00FC2A5E"/>
    <w:pPr>
      <w:ind w:left="720"/>
      <w:contextualSpacing/>
    </w:pPr>
  </w:style>
  <w:style w:type="character" w:styleId="Strong">
    <w:name w:val="Strong"/>
    <w:basedOn w:val="DefaultParagraphFont"/>
    <w:uiPriority w:val="99"/>
    <w:qFormat/>
    <w:rsid w:val="00FC2A5E"/>
    <w:rPr>
      <w:rFonts w:cs="Times New Roman"/>
      <w:b/>
      <w:bCs/>
    </w:rPr>
  </w:style>
  <w:style w:type="character" w:styleId="SubtleEmphasis">
    <w:name w:val="Subtle Emphasis"/>
    <w:basedOn w:val="DefaultParagraphFont"/>
    <w:uiPriority w:val="99"/>
    <w:qFormat/>
    <w:rsid w:val="00FC2A5E"/>
    <w:rPr>
      <w:rFonts w:cs="Times New Roman"/>
      <w:i/>
      <w:iCs/>
      <w:color w:val="E65B01"/>
    </w:rPr>
  </w:style>
  <w:style w:type="character" w:styleId="SubtleReference">
    <w:name w:val="Subtle Reference"/>
    <w:basedOn w:val="DefaultParagraphFont"/>
    <w:uiPriority w:val="99"/>
    <w:qFormat/>
    <w:rsid w:val="00FC2A5E"/>
    <w:rPr>
      <w:rFonts w:cs="Times New Roman"/>
      <w:b/>
      <w:bCs/>
      <w:i/>
      <w:iCs/>
      <w:color w:val="3667C3"/>
    </w:rPr>
  </w:style>
  <w:style w:type="table" w:styleId="TableGrid">
    <w:name w:val="Table Grid"/>
    <w:basedOn w:val="TableNormal"/>
    <w:uiPriority w:val="99"/>
    <w:rsid w:val="00FC2A5E"/>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FC2A5E"/>
    <w:rPr>
      <w:rFonts w:cs="Times New Roman"/>
      <w:color w:val="808080"/>
    </w:rPr>
  </w:style>
  <w:style w:type="paragraph" w:styleId="TOCHeading">
    <w:name w:val="TOC Heading"/>
    <w:basedOn w:val="Heading1"/>
    <w:next w:val="Normal"/>
    <w:uiPriority w:val="99"/>
    <w:qFormat/>
    <w:rsid w:val="008B65D7"/>
    <w:pPr>
      <w:keepNext/>
      <w:keepLines/>
      <w:spacing w:before="480" w:after="0"/>
      <w:outlineLvl w:val="9"/>
    </w:pPr>
    <w:rPr>
      <w:b/>
      <w:bCs/>
      <w:smallCaps w:val="0"/>
      <w:color w:val="E65B01"/>
      <w:spacing w:val="0"/>
      <w:sz w:val="28"/>
      <w:szCs w:val="28"/>
    </w:rPr>
  </w:style>
  <w:style w:type="paragraph" w:styleId="TOC1">
    <w:name w:val="toc 1"/>
    <w:basedOn w:val="Normal"/>
    <w:next w:val="Normal"/>
    <w:autoRedefine/>
    <w:uiPriority w:val="99"/>
    <w:rsid w:val="008B65D7"/>
    <w:pPr>
      <w:spacing w:after="100"/>
    </w:pPr>
  </w:style>
  <w:style w:type="character" w:styleId="Hyperlink">
    <w:name w:val="Hyperlink"/>
    <w:basedOn w:val="DefaultParagraphFont"/>
    <w:uiPriority w:val="99"/>
    <w:rsid w:val="008B65D7"/>
    <w:rPr>
      <w:rFonts w:cs="Times New Roman"/>
      <w:color w:val="D2611C"/>
      <w:u w:val="single"/>
    </w:rPr>
  </w:style>
  <w:style w:type="paragraph" w:styleId="TOC2">
    <w:name w:val="toc 2"/>
    <w:basedOn w:val="Normal"/>
    <w:next w:val="Normal"/>
    <w:autoRedefine/>
    <w:uiPriority w:val="99"/>
    <w:rsid w:val="00B47129"/>
    <w:pPr>
      <w:spacing w:after="100"/>
      <w:ind w:left="240"/>
    </w:pPr>
  </w:style>
  <w:style w:type="paragraph" w:styleId="TOC3">
    <w:name w:val="toc 3"/>
    <w:basedOn w:val="Normal"/>
    <w:next w:val="Normal"/>
    <w:autoRedefine/>
    <w:uiPriority w:val="99"/>
    <w:rsid w:val="00C62714"/>
    <w:pPr>
      <w:spacing w:after="100"/>
      <w:ind w:left="480"/>
    </w:pPr>
  </w:style>
  <w:style w:type="table" w:customStyle="1" w:styleId="Ombrageclair1">
    <w:name w:val="Ombrage clair1"/>
    <w:uiPriority w:val="99"/>
    <w:rsid w:val="000C1F2D"/>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Trameclaire-Accent11">
    <w:name w:val="Trame claire - Accent 11"/>
    <w:uiPriority w:val="99"/>
    <w:rsid w:val="000C1F2D"/>
    <w:rPr>
      <w:color w:val="E65B01"/>
      <w:sz w:val="20"/>
      <w:szCs w:val="20"/>
    </w:rPr>
    <w:tblPr>
      <w:tblStyleRowBandSize w:val="1"/>
      <w:tblStyleColBandSize w:val="1"/>
      <w:tblInd w:w="0" w:type="dxa"/>
      <w:tblBorders>
        <w:top w:val="single" w:sz="8" w:space="0" w:color="FE8637"/>
        <w:bottom w:val="single" w:sz="8" w:space="0" w:color="FE8637"/>
      </w:tblBorders>
      <w:tblCellMar>
        <w:top w:w="0" w:type="dxa"/>
        <w:left w:w="108" w:type="dxa"/>
        <w:bottom w:w="0" w:type="dxa"/>
        <w:right w:w="108" w:type="dxa"/>
      </w:tblCellMar>
    </w:tblPr>
  </w:style>
  <w:style w:type="table" w:styleId="LightShading-Accent2">
    <w:name w:val="Light Shading Accent 2"/>
    <w:basedOn w:val="TableNormal"/>
    <w:uiPriority w:val="99"/>
    <w:rsid w:val="000C1F2D"/>
    <w:rPr>
      <w:color w:val="3667C3"/>
      <w:sz w:val="20"/>
      <w:szCs w:val="20"/>
    </w:rPr>
    <w:tblPr>
      <w:tblStyleRowBandSize w:val="1"/>
      <w:tblStyleColBandSize w:val="1"/>
      <w:tblInd w:w="0" w:type="dxa"/>
      <w:tblBorders>
        <w:top w:val="single" w:sz="8" w:space="0" w:color="7598D9"/>
        <w:bottom w:val="single" w:sz="8" w:space="0" w:color="7598D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7598D9"/>
          <w:left w:val="nil"/>
          <w:bottom w:val="single" w:sz="8" w:space="0" w:color="7598D9"/>
          <w:right w:val="nil"/>
          <w:insideH w:val="nil"/>
          <w:insideV w:val="nil"/>
        </w:tcBorders>
      </w:tcPr>
    </w:tblStylePr>
    <w:tblStylePr w:type="lastRow">
      <w:pPr>
        <w:spacing w:before="0" w:after="0"/>
      </w:pPr>
      <w:rPr>
        <w:rFonts w:cs="Times New Roman"/>
        <w:b/>
        <w:bCs/>
      </w:rPr>
      <w:tblPr/>
      <w:tcPr>
        <w:tcBorders>
          <w:top w:val="single" w:sz="8" w:space="0" w:color="7598D9"/>
          <w:left w:val="nil"/>
          <w:bottom w:val="single" w:sz="8" w:space="0" w:color="7598D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CE5F5"/>
      </w:tcPr>
    </w:tblStylePr>
    <w:tblStylePr w:type="band1Horz">
      <w:rPr>
        <w:rFonts w:cs="Times New Roman"/>
      </w:rPr>
      <w:tblPr/>
      <w:tcPr>
        <w:tcBorders>
          <w:left w:val="nil"/>
          <w:right w:val="nil"/>
          <w:insideH w:val="nil"/>
          <w:insideV w:val="nil"/>
        </w:tcBorders>
        <w:shd w:val="clear" w:color="auto" w:fill="DCE5F5"/>
      </w:tcPr>
    </w:tblStylePr>
  </w:style>
  <w:style w:type="table" w:styleId="LightShading-Accent3">
    <w:name w:val="Light Shading Accent 3"/>
    <w:basedOn w:val="TableNormal"/>
    <w:uiPriority w:val="99"/>
    <w:rsid w:val="000C1F2D"/>
    <w:rPr>
      <w:color w:val="852010"/>
      <w:sz w:val="20"/>
      <w:szCs w:val="20"/>
    </w:rPr>
    <w:tblPr>
      <w:tblStyleRowBandSize w:val="1"/>
      <w:tblStyleColBandSize w:val="1"/>
      <w:tblInd w:w="0" w:type="dxa"/>
      <w:tblBorders>
        <w:top w:val="single" w:sz="8" w:space="0" w:color="B32C16"/>
        <w:bottom w:val="single" w:sz="8" w:space="0" w:color="B32C1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B32C16"/>
          <w:left w:val="nil"/>
          <w:bottom w:val="single" w:sz="8" w:space="0" w:color="B32C16"/>
          <w:right w:val="nil"/>
          <w:insideH w:val="nil"/>
          <w:insideV w:val="nil"/>
        </w:tcBorders>
      </w:tcPr>
    </w:tblStylePr>
    <w:tblStylePr w:type="lastRow">
      <w:pPr>
        <w:spacing w:before="0" w:after="0"/>
      </w:pPr>
      <w:rPr>
        <w:rFonts w:cs="Times New Roman"/>
        <w:b/>
        <w:bCs/>
      </w:rPr>
      <w:tblPr/>
      <w:tcPr>
        <w:tcBorders>
          <w:top w:val="single" w:sz="8" w:space="0" w:color="B32C16"/>
          <w:left w:val="nil"/>
          <w:bottom w:val="single" w:sz="8" w:space="0" w:color="B32C1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6C2BA"/>
      </w:tcPr>
    </w:tblStylePr>
    <w:tblStylePr w:type="band1Horz">
      <w:rPr>
        <w:rFonts w:cs="Times New Roman"/>
      </w:rPr>
      <w:tblPr/>
      <w:tcPr>
        <w:tcBorders>
          <w:left w:val="nil"/>
          <w:right w:val="nil"/>
          <w:insideH w:val="nil"/>
          <w:insideV w:val="nil"/>
        </w:tcBorders>
        <w:shd w:val="clear" w:color="auto" w:fill="F6C2BA"/>
      </w:tcPr>
    </w:tblStylePr>
  </w:style>
  <w:style w:type="table" w:styleId="LightShading-Accent4">
    <w:name w:val="Light Shading Accent 4"/>
    <w:basedOn w:val="TableNormal"/>
    <w:uiPriority w:val="99"/>
    <w:rsid w:val="000C1F2D"/>
    <w:rPr>
      <w:color w:val="CFA70A"/>
      <w:sz w:val="20"/>
      <w:szCs w:val="20"/>
    </w:rPr>
    <w:tblPr>
      <w:tblStyleRowBandSize w:val="1"/>
      <w:tblStyleColBandSize w:val="1"/>
      <w:tblInd w:w="0" w:type="dxa"/>
      <w:tblBorders>
        <w:top w:val="single" w:sz="8" w:space="0" w:color="F5CD2D"/>
        <w:bottom w:val="single" w:sz="8" w:space="0" w:color="F5CD2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5CD2D"/>
          <w:left w:val="nil"/>
          <w:bottom w:val="single" w:sz="8" w:space="0" w:color="F5CD2D"/>
          <w:right w:val="nil"/>
          <w:insideH w:val="nil"/>
          <w:insideV w:val="nil"/>
        </w:tcBorders>
      </w:tcPr>
    </w:tblStylePr>
    <w:tblStylePr w:type="lastRow">
      <w:pPr>
        <w:spacing w:before="0" w:after="0"/>
      </w:pPr>
      <w:rPr>
        <w:rFonts w:cs="Times New Roman"/>
        <w:b/>
        <w:bCs/>
      </w:rPr>
      <w:tblPr/>
      <w:tcPr>
        <w:tcBorders>
          <w:top w:val="single" w:sz="8" w:space="0" w:color="F5CD2D"/>
          <w:left w:val="nil"/>
          <w:bottom w:val="single" w:sz="8" w:space="0" w:color="F5CD2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CF2CA"/>
      </w:tcPr>
    </w:tblStylePr>
    <w:tblStylePr w:type="band1Horz">
      <w:rPr>
        <w:rFonts w:cs="Times New Roman"/>
      </w:rPr>
      <w:tblPr/>
      <w:tcPr>
        <w:tcBorders>
          <w:left w:val="nil"/>
          <w:right w:val="nil"/>
          <w:insideH w:val="nil"/>
          <w:insideV w:val="nil"/>
        </w:tcBorders>
        <w:shd w:val="clear" w:color="auto" w:fill="FCF2CA"/>
      </w:tcPr>
    </w:tblStylePr>
  </w:style>
  <w:style w:type="table" w:styleId="LightShading-Accent5">
    <w:name w:val="Light Shading Accent 5"/>
    <w:basedOn w:val="TableNormal"/>
    <w:uiPriority w:val="99"/>
    <w:rsid w:val="000C1F2D"/>
    <w:rPr>
      <w:color w:val="6D83B3"/>
      <w:sz w:val="20"/>
      <w:szCs w:val="20"/>
    </w:rPr>
    <w:tblPr>
      <w:tblStyleRowBandSize w:val="1"/>
      <w:tblStyleColBandSize w:val="1"/>
      <w:tblInd w:w="0" w:type="dxa"/>
      <w:tblBorders>
        <w:top w:val="single" w:sz="8" w:space="0" w:color="AEBAD5"/>
        <w:bottom w:val="single" w:sz="8" w:space="0" w:color="AEBAD5"/>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AEBAD5"/>
          <w:left w:val="nil"/>
          <w:bottom w:val="single" w:sz="8" w:space="0" w:color="AEBAD5"/>
          <w:right w:val="nil"/>
          <w:insideH w:val="nil"/>
          <w:insideV w:val="nil"/>
        </w:tcBorders>
      </w:tcPr>
    </w:tblStylePr>
    <w:tblStylePr w:type="lastRow">
      <w:pPr>
        <w:spacing w:before="0" w:after="0"/>
      </w:pPr>
      <w:rPr>
        <w:rFonts w:cs="Times New Roman"/>
        <w:b/>
        <w:bCs/>
      </w:rPr>
      <w:tblPr/>
      <w:tcPr>
        <w:tcBorders>
          <w:top w:val="single" w:sz="8" w:space="0" w:color="AEBAD5"/>
          <w:left w:val="nil"/>
          <w:bottom w:val="single" w:sz="8" w:space="0" w:color="AEBAD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AEDF4"/>
      </w:tcPr>
    </w:tblStylePr>
    <w:tblStylePr w:type="band1Horz">
      <w:rPr>
        <w:rFonts w:cs="Times New Roman"/>
      </w:rPr>
      <w:tblPr/>
      <w:tcPr>
        <w:tcBorders>
          <w:left w:val="nil"/>
          <w:right w:val="nil"/>
          <w:insideH w:val="nil"/>
          <w:insideV w:val="nil"/>
        </w:tcBorders>
        <w:shd w:val="clear" w:color="auto" w:fill="EAEDF4"/>
      </w:tcPr>
    </w:tblStylePr>
  </w:style>
  <w:style w:type="paragraph" w:styleId="NoSpacing">
    <w:name w:val="No Spacing"/>
    <w:link w:val="NoSpacingChar"/>
    <w:uiPriority w:val="99"/>
    <w:qFormat/>
    <w:rsid w:val="004D471B"/>
    <w:rPr>
      <w:rFonts w:eastAsia="Times New Roman"/>
      <w:color w:val="414751"/>
      <w:sz w:val="24"/>
      <w:szCs w:val="20"/>
      <w:lang w:eastAsia="en-US"/>
    </w:rPr>
  </w:style>
  <w:style w:type="character" w:styleId="FollowedHyperlink">
    <w:name w:val="FollowedHyperlink"/>
    <w:basedOn w:val="DefaultParagraphFont"/>
    <w:uiPriority w:val="99"/>
    <w:semiHidden/>
    <w:rsid w:val="003C6A33"/>
    <w:rPr>
      <w:rFonts w:cs="Times New Roman"/>
      <w:color w:val="3B435B"/>
      <w:u w:val="single"/>
    </w:rPr>
  </w:style>
  <w:style w:type="character" w:customStyle="1" w:styleId="NoSpacingChar">
    <w:name w:val="No Spacing Char"/>
    <w:basedOn w:val="DefaultParagraphFont"/>
    <w:link w:val="NoSpacing"/>
    <w:uiPriority w:val="99"/>
    <w:locked/>
    <w:rsid w:val="009E5284"/>
    <w:rPr>
      <w:rFonts w:eastAsia="Times New Roman" w:cs="Times New Roman"/>
      <w:color w:val="414751"/>
      <w:sz w:val="24"/>
      <w:lang w:val="fr-FR" w:eastAsia="en-US" w:bidi="ar-SA"/>
    </w:rPr>
  </w:style>
  <w:style w:type="paragraph" w:styleId="DocumentMap">
    <w:name w:val="Document Map"/>
    <w:basedOn w:val="Normal"/>
    <w:link w:val="DocumentMapChar"/>
    <w:uiPriority w:val="99"/>
    <w:semiHidden/>
    <w:rsid w:val="00B14A7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690845"/>
    <w:rPr>
      <w:rFonts w:ascii="Times New Roman" w:hAnsi="Times New Roman" w:cs="Times New Roman"/>
      <w:sz w:val="2"/>
      <w:lang w:eastAsia="en-US"/>
    </w:rPr>
  </w:style>
  <w:style w:type="numbering" w:customStyle="1" w:styleId="Listepuces1">
    <w:name w:val="Liste à puces1"/>
    <w:rsid w:val="00DB7FAF"/>
    <w:pPr>
      <w:numPr>
        <w:numId w:val="1"/>
      </w:numPr>
    </w:pPr>
  </w:style>
  <w:style w:type="numbering" w:customStyle="1" w:styleId="Listenumrote">
    <w:name w:val="Liste numérotée"/>
    <w:rsid w:val="00DB7FAF"/>
    <w:pPr>
      <w:numPr>
        <w:numId w:val="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0.png"/><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eclipse.org/articles/Article-Your%20First%20Plug-in/YourFirstPlugin.html" TargetMode="External"/><Relationship Id="rId22" Type="http://schemas.openxmlformats.org/officeDocument/2006/relationships/image" Target="media/image15.png"/><Relationship Id="rId27" Type="http://schemas.openxmlformats.org/officeDocument/2006/relationships/hyperlink" Target="http://www.eclipse.org/swt/"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nis\Application%20Data\Microsoft\Templates\Rep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Report.dotx</Template>
  <TotalTime>4104</TotalTime>
  <Pages>26</Pages>
  <Words>3800</Words>
  <Characters>20906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d’un Plugin de comportements sur Time Square</dc:title>
  <dc:subject/>
  <dc:creator>lengelle</dc:creator>
  <cp:keywords/>
  <dc:description/>
  <cp:lastModifiedBy>SEMIR</cp:lastModifiedBy>
  <cp:revision>2394</cp:revision>
  <cp:lastPrinted>2009-09-03T10:09:00Z</cp:lastPrinted>
  <dcterms:created xsi:type="dcterms:W3CDTF">2009-08-28T14:54:00Z</dcterms:created>
  <dcterms:modified xsi:type="dcterms:W3CDTF">2011-08-12T08:56:00Z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1036</vt:i4>
  </property>
  <property fmtid="{D5CDD505-2E9C-101B-9397-08002B2CF9AE}" pid="3" name="_Version">
    <vt:lpwstr>0809</vt:lpwstr>
  </property>
  <property fmtid="{D5CDD505-2E9C-101B-9397-08002B2CF9AE}" pid="4" name="_TemplateID">
    <vt:lpwstr>TC101927491036</vt:lpwstr>
  </property>
</Properties>
</file>