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nghttp2 1.41.0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Tatsuhiro Tsujikawa</w:t>
        <w:br/>
        <w:t>Copyright (c) 2016 Peter Wu &lt;peter@lekensteyn.nl&gt;</w:t>
        <w:br/>
        <w:t>Copyright (c) 2014 Tatsuhiro Tsujikawa</w:t>
        <w:br/>
        <w:t>Copyright (c) 2010 by the contributors (see AUTHORS file).</w:t>
        <w:br/>
        <w:t>Copyright (c) 2012, 2014 Tatsuhiro Tsujikawa</w:t>
        <w:br/>
        <w:t>Copyright 2011 Kitware, Inc.</w:t>
        <w:br/>
        <w:t>Copyright (c) 2015 Kazuho Oku, DeNA Co., Ltd.</w:t>
        <w:br/>
        <w:t>mruby - Copyright (c)              \</w:t>
        <w:br/>
        <w:t>Copyright Joyent, Inc. and other Node contributors.</w:t>
        <w:br/>
        <w:t>Copyright (c) 2016 Tatsuhiro Tsujikawa</w:t>
        <w:br/>
        <w:t>Copyright (c) 2013, 2014 Tatsuhiro Tsujikawa</w:t>
        <w:br/>
        <w:t>Copyright (c) 2013 Tatsuhiro Tsujikawa</w:t>
        <w:br/>
        <w:t>Copyright (c) 2019 mruby developers</w:t>
        <w:br/>
        <w:t>Copyright (c) 1994 Sun Microsystems, Inc.</w:t>
        <w:br/>
        <w:t>If true, (C) Copyright ... is shown in the HTML footer. Default is True.</w:t>
        <w:br/>
        <w:t>Copyright (c) 2015 British Broadcasting Corporation</w:t>
        <w:br/>
        <w:t>Copyright (c) 2012, 2013, 2014, 2015 Tatsuhiro Tsujikawa</w:t>
        <w:br/>
        <w:t>Copyright (c) 2012, 2014, 2015, 2016 nghttp2 contributors</w:t>
        <w:br/>
        <w:t>Copyright (c) 2012, 2014, 2015, 2016 Tatsuhiro Tsujikawa</w:t>
        <w:br/>
        <w:t>Copyright (c) 1988-1993 The Regents of the University of California.</w:t>
        <w:br/>
        <w:t>Copyright (c) mruby developers 2010-2019</w:t>
        <w:br/>
        <w:t>copyright = u2012, 2015, 2016, Tatsuhiro Tsujikawa</w:t>
        <w:br/>
        <w:t>Copyright (c) 2012, 2013 Tatsuhiro Tsujikawa</w:t>
        <w:br/>
        <w:t>Copyright (C) 1997 - 2016, Makoto Matsumoto and Takuji Nishimura, All rights reserved.</w:t>
        <w:br/>
        <w:t>Copyright (c) 2012 Twist Inc.</w:t>
        <w:br/>
        <w:t>Copyright (c) 2003-2013 Christopher M. Kohlhoff (chris at kohlhoff dot com)</w:t>
        <w:br/>
        <w:t>Copyright (c) 2012 Tatsuhiro Tsujikawa</w:t>
        <w:br/>
        <w:t>Copyright (c) 2013 Internet Initiative Japan Inc.</w:t>
        <w:br/>
        <w:t>Copyright (c) 2012 Internet Initiative Japan Inc.</w:t>
        <w:br/>
        <w:t>Copyright (c) 2005-2014 Rich Felker, et al.</w:t>
        <w:br/>
        <w:t>Copyright Joyent, Inc. and other Node contributors. All rights reserved.</w:t>
        <w:br/>
        <w:t>Copyright (c) modmruby developers 2012-</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(3)rbgDDl9pTXZrUQYljK+btkchTHDA0LsaHBoJKLsTZgEm0cHVuDJIfj0kTJL1/9AlT2PMG6lJ
qrc65ykxW/OHUyayu5hfvmuxO4zSpwxYTEyn0jg4+zTl+IGUimmU/oWrh1XF6AG38G1Aa5oI
u9L9c2/C9ys+RddV+O6j63qhBGujmdztEq4WTlBdJ+o8PLJeYhWR/L4O2YEsVgb5vqX7q1PY
p/IW3wxdm26CE7crVs</vt:lpwstr>
  </property>
  <property fmtid="{D5CDD505-2E9C-101B-9397-08002B2CF9AE}" pid="11" name="_2015_ms_pID_7253431">
    <vt:lpwstr>l3BhPzJhwg63AIgMnp2LPOBwEvHeIuQHBrY3DrqUVDh9Nh628HYO0R
bIQ2vTYzkEsXZucYY63yfi8OJ4WMNCd6YiWuQ+xAHWmD5G+ZFxMb4C4QtlKYPW3zzoxI/MU5
82delha9GJVmOebwQcQ5vUBtvkJuqhVNrt1+KXu+0yMyVeP5earQnRMsYfRzxUNews6T3A8f
fb0gI0ltE7iqM+CfhXno0IjaaHwo2+aeRdwV</vt:lpwstr>
  </property>
  <property fmtid="{D5CDD505-2E9C-101B-9397-08002B2CF9AE}" pid="12" name="_2015_ms_pID_7253432">
    <vt:lpwstr>rmJ6J5y+5nQ5FZ7AFYmtsVhgU7L+LaBG1PrY
bObXGtn5S7wxsUvq0UjdFCibT1a3kDC1T1CiTyxj9SpiquVaTz4=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