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qdox 2.0</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2002-2009 Joe Walnes and QDox Project Team</w:t>
      </w:r>
      <w:r>
        <w:rPr>
          <w:rFonts w:ascii="宋体" w:hAnsi="宋体"/>
          <w:sz w:val="22"/>
        </w:rPr>
        <w:br w:type="textWrapping"/>
      </w:r>
      <w:r>
        <w:rPr>
          <w:rFonts w:ascii="宋体" w:hAnsi="宋体"/>
          <w:sz w:val="22"/>
        </w:rPr>
        <w:t>(c) Volantis Systems Ltd 2007.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bookmarkStart w:id="0" w:name="_GoBack"/>
      <w:bookmarkEnd w:id="0"/>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80702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