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bwa</w:t>
      </w:r>
      <w:r>
        <w:rPr>
          <w:rStyle w:val="a0"/>
          <w:rFonts w:ascii="微软雅黑" w:hAnsi="微软雅黑"/>
          <w:b w:val="0"/>
          <w:sz w:val="21"/>
        </w:rPr>
        <w:t xml:space="preserve"> </w:t>
      </w:r>
      <w:r>
        <w:rPr>
          <w:rStyle w:val="a0"/>
          <w:rFonts w:ascii="微软雅黑" w:hAnsi="微软雅黑"/>
          <w:b w:val="0"/>
          <w:sz w:val="21"/>
        </w:rPr>
        <w:t>0.7.17</w:t>
      </w:r>
    </w:p>
    <w:p>
      <w:pPr/>
      <w:r>
        <w:rPr>
          <w:rStyle w:val="a0"/>
          <w:rFonts w:ascii="Arial" w:hAnsi="Arial"/>
          <w:b/>
        </w:rPr>
        <w:t xml:space="preserve">Copyright notice: </w:t>
      </w:r>
    </w:p>
    <w:p>
      <w:pPr>
        <w:spacing w:line="240" w:lineRule="auto"/>
      </w:pPr>
      <w:r>
        <w:rPr>
          <w:rStyle w:val="a0"/>
          <w:rFonts w:ascii="宋体" w:hAnsi="宋体"/>
          <w:sz w:val="22"/>
        </w:rPr>
        <w:t>Copyright (C) 2004, Wong Chi Kwong.</w:t>
      </w:r>
    </w:p>
    <w:p>
      <w:pPr>
        <w:spacing w:line="240" w:lineRule="auto"/>
      </w:pPr>
      <w:r>
        <w:rPr>
          <w:rStyle w:val="a0"/>
          <w:rFonts w:ascii="宋体" w:hAnsi="宋体"/>
          <w:sz w:val="22"/>
        </w:rPr>
        <w:t>Copyright (c) 2008, 2009, 2011 Attractive Chaos &lt;attractor@live.co.uk&gt;</w:t>
      </w:r>
    </w:p>
    <w:p>
      <w:pPr>
        <w:spacing w:line="240" w:lineRule="auto"/>
      </w:pPr>
      <w:r>
        <w:rPr>
          <w:rStyle w:val="a0"/>
          <w:rFonts w:ascii="宋体" w:hAnsi="宋体"/>
          <w:sz w:val="22"/>
        </w:rPr>
        <w:t>Copyright (c) 2008, by Attractive Chaos &lt;attractor@live.co.uk&gt;</w:t>
      </w:r>
    </w:p>
    <w:p>
      <w:pPr>
        <w:spacing w:line="240" w:lineRule="auto"/>
      </w:pPr>
      <w:r>
        <w:rPr>
          <w:rStyle w:val="a0"/>
          <w:rFonts w:ascii="宋体" w:hAnsi="宋体"/>
          <w:sz w:val="22"/>
        </w:rPr>
        <w:t>Copyright (C) 2007 Free Software Foundation, Inc. &lt;http:fsf.org/&gt;</w:t>
      </w:r>
    </w:p>
    <w:p>
      <w:pPr>
        <w:spacing w:line="240" w:lineRule="auto"/>
      </w:pPr>
      <w:r>
        <w:rPr>
          <w:rStyle w:val="a0"/>
          <w:rFonts w:ascii="宋体" w:hAnsi="宋体"/>
          <w:sz w:val="22"/>
        </w:rPr>
        <w:t>Copyright 1997-1999, 2001, John-Mark Gurney.</w:t>
      </w:r>
    </w:p>
    <w:p>
      <w:pPr>
        <w:spacing w:line="240" w:lineRule="auto"/>
      </w:pPr>
      <w:r>
        <w:rPr>
          <w:rStyle w:val="a0"/>
          <w:rFonts w:ascii="宋体" w:hAnsi="宋体"/>
          <w:sz w:val="22"/>
        </w:rPr>
        <w:t>Copyright (c) 2008 Genome Research Ltd (GRL).</w:t>
      </w:r>
    </w:p>
    <w:p>
      <w:pPr>
        <w:spacing w:line="240" w:lineRule="auto"/>
      </w:pPr>
      <w:r>
        <w:rPr>
          <w:rStyle w:val="a0"/>
          <w:rFonts w:ascii="宋体" w:hAnsi="宋体"/>
          <w:sz w:val="22"/>
        </w:rPr>
        <w:t>2008-2009, Attractive Chaos &lt;attractor@live.co.uk&gt;</w:t>
      </w:r>
    </w:p>
    <w:p>
      <w:pPr>
        <w:spacing w:line="240" w:lineRule="auto"/>
      </w:pPr>
      <w:r>
        <w:rPr>
          <w:rStyle w:val="a0"/>
          <w:rFonts w:ascii="宋体" w:hAnsi="宋体"/>
          <w:sz w:val="22"/>
        </w:rPr>
        <w:t>Copyright (c) 2008 Yuta Mori All Rights Reserved.</w:t>
      </w:r>
    </w:p>
    <w:p>
      <w:pPr>
        <w:spacing w:line="240" w:lineRule="auto"/>
      </w:pPr>
      <w:r>
        <w:rPr>
          <w:rStyle w:val="a0"/>
          <w:rFonts w:ascii="宋体" w:hAnsi="宋体"/>
          <w:sz w:val="22"/>
        </w:rPr>
        <w:t>Copyright 1999, N. Jesper Larsson, all rights reserved.</w:t>
      </w:r>
    </w:p>
    <w:p>
      <w:pPr>
        <w:spacing w:line="240" w:lineRule="auto"/>
      </w:pPr>
      <w:r>
        <w:rPr>
          <w:rStyle w:val="a0"/>
          <w:rFonts w:ascii="宋体" w:hAnsi="宋体"/>
          <w:sz w:val="22"/>
        </w:rPr>
        <w:t>Copyright (c) 2008, 2009, 2011 by Attractive Chaos &lt;attractor@live.co.uk&gt;</w:t>
      </w:r>
    </w:p>
    <w:p>
      <w:pPr>
        <w:spacing w:line="240" w:lineRule="auto"/>
      </w:pPr>
      <w:r>
        <w:rPr>
          <w:rStyle w:val="a0"/>
          <w:rFonts w:ascii="宋体" w:hAnsi="宋体"/>
          <w:sz w:val="22"/>
        </w:rPr>
        <w:t>Copyright (c) 2008, by Attractive Chaos &lt;attractivechaos@aol.co.uk&gt;</w:t>
      </w:r>
    </w:p>
    <w:p>
      <w:pPr>
        <w:spacing w:line="240" w:lineRule="auto"/>
      </w:pPr>
      <w:r>
        <w:rPr>
          <w:rStyle w:val="a0"/>
          <w:rFonts w:ascii="宋体" w:hAnsi="宋体"/>
          <w:sz w:val="22"/>
        </w:rPr>
        <w:t>Copyright (c) 2011 by Attractive Chaos &lt;attractor@live.co.uk&gt;</w:t>
      </w:r>
    </w:p>
    <w:p>
      <w:pPr/>
    </w:p>
    <w:p>
      <w:pPr/>
      <w:r>
        <w:rPr>
          <w:rStyle w:val="a0"/>
          <w:b/>
        </w:rPr>
        <w:t>License:</w:t>
      </w:r>
      <w:r>
        <w:rPr>
          <w:rStyle w:val="a0"/>
        </w:rPr>
        <w:t xml:space="preserve"> </w:t>
      </w:r>
      <w:r>
        <w:rPr>
          <w:rStyle w:val="a0"/>
          <w:sz w:val="21"/>
        </w:rPr>
        <w:t>GPLv3 and MIT</w:t>
      </w: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GNU General Public License is a free, copyleft license for software and other kinds of works.</w:t>
      </w:r>
    </w:p>
    <w:p>
      <w:pPr/>
    </w:p>
    <w:p>
      <w:pPr/>
      <w:r>
        <w:rPr>
          <w:rStyle w:val="a0"/>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p>
    <w:p>
      <w:pPr/>
      <w:r>
        <w:rPr>
          <w:rStyle w:val="a0"/>
          <w:rFonts w:ascii="Times New Roman" w:hAnsi="Times New Roman"/>
          <w:sz w:val="21"/>
        </w:rPr>
        <w:t>0. Definitions.</w:t>
      </w:r>
    </w:p>
    <w:p>
      <w:pP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3. Protecting Users' Legal Rights From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r>
        <w:rPr>
          <w:rStyle w:val="a0"/>
          <w:rFonts w:ascii="Times New Roman" w:hAnsi="Times New Roman"/>
          <w:sz w:val="21"/>
        </w:rPr>
        <w:t>13. Use with the GNU Affero General Public License.</w:t>
      </w:r>
    </w:p>
    <w:p>
      <w:pPr/>
      <w:r>
        <w:rPr>
          <w:rStyle w:val="a0"/>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 brief idea of what it does.&gt;</w:t>
      </w:r>
    </w:p>
    <w:p>
      <w:pPr/>
      <w:r>
        <w:rPr>
          <w:rStyle w:val="a0"/>
          <w:rFonts w:ascii="Times New Roman" w:hAnsi="Times New Roman"/>
          <w:sz w:val="21"/>
        </w:rPr>
        <w:t>Copyright (C) &lt;year&gt;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see &lt;https://www.gnu.org/licenses/&gt;.</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&lt;program&gt; Copyright (C) &lt;year&gt; &lt;name of author&gt;</w:t>
      </w:r>
    </w:p>
    <w:p>
      <w:pPr/>
      <w:r>
        <w:rPr>
          <w:rStyle w:val="a0"/>
          <w:rFonts w:ascii="Times New Roman" w:hAnsi="Times New Roman"/>
          <w:sz w:val="21"/>
        </w:rPr>
        <w:t>This program comes with ABSOLUTELY NO WARRANTY; for details type `show w'.</w:t>
      </w:r>
    </w:p>
    <w:p>
      <w:pPr/>
      <w:r>
        <w:rPr>
          <w:rStyle w:val="a0"/>
          <w:rFonts w:ascii="Times New Roman" w:hAnsi="Times New Roman"/>
          <w:sz w:val="21"/>
        </w:rPr>
        <w:t>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a0"/>
          <w:rFonts w:ascii="Times New Roman" w:hAnsi="Times New Roman"/>
          <w:sz w:val="21"/>
        </w:rPr>
        <w:t>MIT License</w:t>
      </w:r>
    </w:p>
    <w:p>
      <w:pPr/>
    </w:p>
    <w:p>
      <w:pPr/>
      <w:r>
        <w:rPr>
          <w:rStyle w:val="a0"/>
          <w:rFonts w:ascii="Times New Roman" w:hAnsi="Times New Roman"/>
          <w:sz w:val="21"/>
        </w:rPr>
        <w:t>Copyright (c) &lt;year&gt; &lt;copyright holders&gt;</w:t>
      </w:r>
    </w:p>
    <w:p>
      <w:pPr/>
    </w:p>
    <w:p>
      <w:pPr/>
      <w:r>
        <w:rPr>
          <w:rStyle w:val="a0"/>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Fonts w:ascii="Times New Roman" w:hAnsi="Times New Roman"/>
          <w:sz w:val="21"/>
        </w:rPr>
        <w:t>The above copyright notice and this permission notice (including the next paragraph) shall be included in all copies or substantial portions of the Software.</w:t>
      </w:r>
    </w:p>
    <w:p>
      <w:pPr/>
    </w:p>
    <w:p>
      <w:pPr/>
      <w:r>
        <w:rPr>
          <w:rStyle w:val="a0"/>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