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python-cryptography 44.0.0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Nicholas Allegra (comex).</w:t>
        <w:br/>
        <w:t>Copyright (c) 2017-present PyO3 Project and Contributors. https:github.com/PyO3</w:t>
        <w:br/>
        <w:t>Copyright 2013-2024 {author}</w:t>
        <w:br/>
        <w:t>Copyright (c) Alex Gaynor and individual contributors.</w:t>
        <w:br/>
        <w:t>copyright 2013-2024, Individual Contributors</w:t>
        <w:br/>
        <w:t>Copyright (c) 2015 Alice Maz</w:t>
        <w:br/>
        <w:t>Copyright (c) 2014 Alex Crichton</w:t>
        <w:br/>
        <w:t>Copyright (c) 2005-2020, NumPy Developers.</w:t>
        <w:br/>
        <w:t>Copyright (c) 2016 Jonathan Creekmore</w:t>
        <w:br/>
        <w:t>Copyright (c) 2014 The Rust Project Developers</w:t>
        <w:br/>
        <w:t>Copyright (c) 2014-2020 The Rust Project Developers</w:t>
        <w:br/>
        <w:t>Copyright (c) 2018 Josh Stone</w:t>
        <w:br/>
        <w:t>Copyright (c) 2015 Nicholas Allegra (comex).</w:t>
        <w:br/>
        <w:t>Copyright (c) 2022 Steven Fackler</w:t>
        <w:br/>
        <w:t>Copyright (c) 2017 Jim McGrath</w:t>
        <w:br/>
        <w:t>Copyright (c) Individual contributors.</w:t>
        <w:br/>
        <w:t>Copyright 2011-2017 Google Inc.</w:t>
        <w:br/>
        <w:t>Copyright (c) 2023-present PyO3 Project and Contributors. https:github.com/PyO3</w:t>
        <w:br/>
        <w:t>Copyright (c) 2017 The foreign-types Developers</w:t>
        <w:br/>
        <w:t>Copyright (c) 1991-2023 Unicode, Inc.</w:t>
        <w:br/>
        <w:t>Copyright (c) 2017 Gilad Naaman</w:t>
        <w:br/>
        <w:t>Copyright (c) 2015 The Rust Project Developers</w:t>
        <w:br/>
      </w:r>
    </w:p>
    <w:p>
      <w:pPr>
        <w:spacing w:line="420" w:lineRule="exact"/>
        <w:rPr>
          <w:rFonts w:hint="eastAsia"/>
        </w:rPr>
      </w:pPr>
      <w:r>
        <w:rPr>
          <w:rFonts w:ascii="Arial" w:hAnsi="Arial"/>
          <w:b/>
          <w:sz w:val="24"/>
        </w:rPr>
        <w:t xml:space="preserve">License: </w:t>
      </w:r>
      <w:r>
        <w:rPr>
          <w:rFonts w:ascii="Arial" w:hAnsi="Arial"/>
          <w:sz w:val="21"/>
        </w:rPr>
        <w:t>(Apache-2.0 OR BSD-3-Clause) AND PSF-2.0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