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NetworkManager-vpnc 1.2.8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Colin Walters &lt;walters@verbum.org&gt;.</w:t>
        <w:br/>
        <w:t>Copyright (c) 2014 Red Hat, Inc.</w:t>
        <w:br/>
        <w:t>Copyright 2008 - 2011 Red Hat, Inc.</w:t>
        <w:br/>
        <w:t>Copyright (c) 2005 - 2012 Red Hat, Inc.</w:t>
        <w:br/>
        <w:t>Copyright (c) 2009 Dan Williams, &lt;dcbw@redhat.com&gt;</w:t>
        <w:br/>
        <w:t>Copyright 2007 - 2008 Novell, Inc.</w:t>
        <w:br/>
        <w:t>Copyright 2005 - 2015 Red Hat, Inc.</w:t>
        <w:br/>
        <w:t>Copyright (c) 2004 - 2018 Red Hat, Inc.</w:t>
        <w:br/>
        <w:t>Copyright Lubomir Rintel 2016 &lt;component type addon&gt;</w:t>
        <w:br/>
        <w:t>Copyright (c) 2016 Red Hat, Inc.</w:t>
        <w:br/>
        <w:t>Copyright (c) 2011 IBM Corp. All Rights Reserved</w:t>
        <w:br/>
        <w:t>Copyright (c) 2005 - 2008 Dan Williams, &lt;dcbw@redhat.com&gt;</w:t>
        <w:br/>
        <w:t>Copyright (c) 2007 - 2008 Novell, Inc.</w:t>
        <w:br/>
        <w:t>Copyright (c) 2013 Red Hat, Inc.</w:t>
        <w:br/>
        <w:t>Copyright 2016,2018 Red Hat, Inc.</w:t>
        <w:br/>
        <w:t>Copyright 2016 Red Hat, Inc.</w:t>
        <w:br/>
        <w:t>Copyright (c) 2005 - 2010 Red Hat, Inc.</w:t>
        <w:br/>
        <w:t>Copyright (c) 2005 Red Hat, Inc.</w:t>
        <w:br/>
        <w:t>Copyright (c) 1989, 1991 Free Software Foundation, Inc.</w:t>
        <w:br/>
        <w:t>Copyright (c) 2005 - 2012 Red Hat, Inc.</w:t>
        <w:br/>
        <w:t>Copyright (c) 2008 Dan Williams, &lt;dcbw@redhat.com&gt;</w:t>
        <w:br/>
        <w:t>Copyright (c) 2009 - 2011 Red Hat, Inc.</w:t>
        <w:br/>
        <w:t>Copyright (c) 2005 David Zeuthen, &lt;davidz@redhat.com&gt;</w:t>
        <w:br/>
        <w:t>Copyright 2014 Red Hat, Inc.</w:t>
        <w:br/>
        <w:t>Copyright (c) 2015 Red Hat,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