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python-asyncpg 0.30.0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2016-present the asyncpg authors and contributors # &lt;&lt;&lt;&lt;&lt;&lt;&lt;&lt;&lt;&lt;&lt;&lt;&lt;&lt;</w:t>
        <w:br/>
        <w:t>copyright 2016-present, the asyncpg authors and contributors</w:t>
        <w:br/>
        <w:t>Copyright (c) 2001-2023 Python Software Foundation; All Rights Reserved</w:t>
        <w:br/>
        <w:t>Copyright (c) 2016-present MagicStack Inc.</w:t>
        <w:br/>
        <w:t>Copyright (c) 2016-present the asyncpg authors and contributors &lt;see AUTHORS file&gt;</w:t>
        <w:br/>
        <w:t>Copyright (c) 2016-present the asyncpg authors and contributors.</w:t>
        <w:br/>
        <w:t>Copyright (c) 2016-present the ayncpg authors and contributors &lt;see AUTHORS file&gt;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