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opentest4j 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2015-2018 the original author or authors.</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