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python-psutil 5.4.3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Jay Loden, Dave Daeschler, Giampaolo Rodola</w:t>
      </w:r>
      <w:r>
        <w:rPr>
          <w:rFonts w:ascii="宋体" w:hAnsi="宋体"/>
          <w:sz w:val="22"/>
        </w:rPr>
        <w:br w:type="textWrapping"/>
      </w:r>
      <w:r>
        <w:rPr>
          <w:rFonts w:ascii="宋体" w:hAnsi="宋体"/>
          <w:sz w:val="22"/>
        </w:rPr>
        <w:t>Copyright (c) 2017, Arnon Yaari All rights reserved.</w:t>
      </w:r>
      <w:r>
        <w:rPr>
          <w:rFonts w:ascii="宋体" w:hAnsi="宋体"/>
          <w:sz w:val="22"/>
        </w:rPr>
        <w:br w:type="textWrapping"/>
      </w:r>
      <w:r>
        <w:rPr>
          <w:rFonts w:ascii="宋体" w:hAnsi="宋体"/>
          <w:sz w:val="22"/>
        </w:rPr>
        <w:t>Copyright (c) 2009, Giampaolo Rodola.</w:t>
      </w:r>
      <w:r>
        <w:rPr>
          <w:rFonts w:ascii="宋体" w:hAnsi="宋体"/>
          <w:sz w:val="22"/>
        </w:rPr>
        <w:br w:type="textWrapping"/>
      </w:r>
      <w:r>
        <w:rPr>
          <w:rFonts w:ascii="宋体" w:hAnsi="宋体"/>
          <w:sz w:val="22"/>
        </w:rPr>
        <w:t>Copyright (c) 2009, Giampaolo Rodola. All rights reserved.</w:t>
      </w:r>
      <w:r>
        <w:rPr>
          <w:rFonts w:ascii="宋体" w:hAnsi="宋体"/>
          <w:sz w:val="22"/>
        </w:rPr>
        <w:br w:type="textWrapping"/>
      </w:r>
      <w:r>
        <w:rPr>
          <w:rFonts w:ascii="宋体" w:hAnsi="宋体"/>
          <w:sz w:val="22"/>
        </w:rPr>
        <w:t>Copyright (c) 2009 Giampaolo Rodola. All rights reserved.</w:t>
      </w:r>
      <w:r>
        <w:rPr>
          <w:rFonts w:ascii="宋体" w:hAnsi="宋体"/>
          <w:sz w:val="22"/>
        </w:rPr>
        <w:br w:type="textWrapping"/>
      </w:r>
      <w:r>
        <w:rPr>
          <w:rFonts w:ascii="宋体" w:hAnsi="宋体"/>
          <w:sz w:val="22"/>
        </w:rPr>
        <w:t>Copyright (c) 2009, Giampaolo Rodola, karthikrev. All rights reserved.</w:t>
      </w:r>
      <w:r>
        <w:rPr>
          <w:rFonts w:ascii="宋体" w:hAnsi="宋体"/>
          <w:sz w:val="22"/>
        </w:rPr>
        <w:br w:type="textWrapping"/>
      </w:r>
      <w:r>
        <w:rPr>
          <w:rFonts w:ascii="宋体" w:hAnsi="宋体"/>
          <w:sz w:val="22"/>
        </w:rPr>
        <w:t>Copyright (c) 2009, Giampaolo Rodola</w:t>
      </w:r>
      <w:r>
        <w:rPr>
          <w:rFonts w:ascii="宋体" w:hAnsi="宋体"/>
          <w:sz w:val="22"/>
        </w:rPr>
        <w:br w:type="textWrapping"/>
      </w:r>
      <w:r>
        <w:rPr>
          <w:rFonts w:ascii="宋体" w:hAnsi="宋体"/>
          <w:sz w:val="22"/>
        </w:rPr>
        <w:t>copyright = 2009-%s, %s % (THISYEAR, AUTHOR)</w:t>
      </w:r>
      <w:r>
        <w:rPr>
          <w:rFonts w:ascii="宋体" w:hAnsi="宋体"/>
          <w:sz w:val="22"/>
        </w:rPr>
        <w:br w:type="textWrapping"/>
      </w:r>
      <w:r>
        <w:rPr>
          <w:rFonts w:ascii="宋体" w:hAnsi="宋体"/>
          <w:sz w:val="22"/>
        </w:rPr>
        <w:t>Copyright (c) 2009, Giampaolo Rodola, Landry Breuil.</w:t>
      </w:r>
      <w:r>
        <w:rPr>
          <w:rFonts w:ascii="宋体" w:hAnsi="宋体"/>
          <w:sz w:val="22"/>
        </w:rPr>
        <w:br w:type="textWrapping"/>
      </w:r>
      <w:r>
        <w:rPr>
          <w:rFonts w:ascii="宋体" w:hAnsi="宋体"/>
          <w:sz w:val="22"/>
        </w:rPr>
        <w:t>Copyright (c) 2009, Giampaolo Rodola, Oleksii Shevchuk.</w:t>
      </w:r>
      <w:r>
        <w:rPr>
          <w:rFonts w:ascii="宋体" w:hAnsi="宋体"/>
          <w:sz w:val="22"/>
        </w:rPr>
        <w:br w:type="textWrapping"/>
      </w:r>
      <w:r>
        <w:rPr>
          <w:rFonts w:ascii="宋体" w:hAnsi="宋体"/>
          <w:sz w:val="22"/>
        </w:rPr>
        <w:t>Copyright (c) 2009, Giampaolo Rodola, Jeff Tang. All rights reserved.</w:t>
      </w:r>
      <w:r>
        <w:rPr>
          <w:rFonts w:ascii="宋体" w:hAnsi="宋体"/>
          <w:sz w:val="22"/>
        </w:rPr>
        <w:br w:type="textWrapping"/>
      </w:r>
      <w:r>
        <w:rPr>
          <w:rFonts w:ascii="宋体" w:hAnsi="宋体"/>
          <w:sz w:val="22"/>
        </w:rPr>
        <w:t>Copyright (c) 2015, Ryo ONODERA.</w:t>
      </w:r>
      <w:r>
        <w:rPr>
          <w:rFonts w:ascii="宋体" w:hAnsi="宋体"/>
          <w:sz w:val="22"/>
        </w:rPr>
        <w:br w:type="textWrapping"/>
      </w:r>
      <w:r>
        <w:rPr>
          <w:rFonts w:ascii="宋体" w:hAnsi="宋体"/>
          <w:sz w:val="22"/>
        </w:rPr>
        <w:t>Copyright (c) 2009, Giampaolo Rodola, Landry Breuil (OpenBSD).</w:t>
      </w:r>
      <w:bookmarkStart w:id="0" w:name="_GoBack"/>
      <w:bookmarkEnd w:id="0"/>
      <w:r>
        <w:rPr>
          <w:rFonts w:ascii="宋体" w:hAnsi="宋体"/>
          <w:sz w:val="22"/>
        </w:rPr>
        <w:br w:type="textWrapping"/>
      </w:r>
      <w:r>
        <w:rPr>
          <w:rFonts w:ascii="宋体" w:hAnsi="宋体"/>
          <w:sz w:val="22"/>
        </w:rPr>
        <w:t>Copyright (c) 2009, Giampaolo Rodola, Himanshu Shekhar.</w:t>
      </w:r>
      <w:r>
        <w:rPr>
          <w:rFonts w:ascii="宋体" w:hAnsi="宋体"/>
          <w:sz w:val="22"/>
        </w:rPr>
        <w:br w:type="textWrapping"/>
      </w:r>
      <w:r>
        <w:rPr>
          <w:rFonts w:ascii="宋体" w:hAnsi="宋体"/>
          <w:sz w:val="22"/>
        </w:rPr>
        <w:t>Copyright (c) 2009, Jay Loden, Giampaolo Rodola.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9D731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2021-12-31T09:26:02Z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(3)J184z4F2I1OMLZ7WE/EGp53UTEZ1xbq3WgumpwHeAZGJ998oa3Z3ezng7yApJ6bsvgWvNe99
jYdguJpNYP+bxhh2E2GuKKS2NOWvcxpvDtaiWmiSHOxwhbfGUhu5LMPqihR5WzSuDs/BDlDz
6a/WknkeUSnASCPhXyZ84Iy63PfB+WLH+/6JdZjqDGIOC3ZGBVXJat3pbGHen9kFUcbJMajj
nV0yQ7BPoybQ86SaD2</vt:lpwstr>
  </property>
  <property fmtid="{D5CDD505-2E9C-101B-9397-08002B2CF9AE}" pid="11" name="_2015_ms_pID_7253431">
    <vt:lpwstr>VQTIMOcuNN6dCgJIIWh7ij7O++fw5LKCLtIkgCXErkWeKNGeqBLwe/
qxc2oiFvKZHTbUJnyueyfGbOaazFsKC1gs0fzle0466X5hzcvE+ROR2pPMDRYBbKriCVzica
XKpx46arPxfSdytHJIv62we1GOHmHWJvTGk5W2eqtQtZwqYklH/tCT9N44q9so8DKTxG/Tcg
/4j571stlUxuPYUvf5oAmQKNmkfG9Y2QOnhF</vt:lpwstr>
  </property>
  <property fmtid="{D5CDD505-2E9C-101B-9397-08002B2CF9AE}" pid="12" name="_2015_ms_pID_7253432">
    <vt:lpwstr>1lqvAujIRlYMDGZwHT/T8cJxZMsj8+I/+Fue
YxZ+aNxic8zkph1VMw2+CAntN43qQN37RGthjR44UFn2fY4JuDw=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