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ruamel-yaml-clib</w:t>
      </w:r>
      <w:bookmarkStart w:id="0" w:name="_GoBack"/>
      <w:bookmarkEnd w:id="0"/>
      <w:r>
        <w:rPr>
          <w:rFonts w:ascii="微软雅黑" w:hAnsi="微软雅黑"/>
          <w:b w:val="0"/>
          <w:sz w:val="21"/>
        </w:rPr>
        <w:t xml:space="preserve"> 0.1.2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Anthon van der Neut, Ruamel bvba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6211A7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(3)yJrGhxrXuNRPKPTSOmv6ylZ7AdezXa7Z4h93NtQ43zq8iuCThHfd2kMi420GvzmL+93gG1HY
te+q89mohA5imxt8VIXbP7WTQIpuivMWIjqK86QQN+XVrEoLFKKARoJfwEZgL9BruF8XeBXI
xW4dNaZjvqz7IvcXiE2eq7pXbSQOwtjXyULHQ3GtMezlCXgBNUqVeSLcO0kPEekzgypNEyVd
kzRer2Oz2eppiR97HY</vt:lpwstr>
  </property>
  <property fmtid="{D5CDD505-2E9C-101B-9397-08002B2CF9AE}" pid="11" name="_2015_ms_pID_7253431">
    <vt:lpwstr>tTZXA7JQMtmpucddxIe0fW85b/0cku1p0V2yV5ArAV7iYtt8fv9di5
9u/6NJw+WzERtcovu1DkuqgjulHnqbyu8vmDliq+csdiJ/xS0KAA4dgHXLEkTjfYfIox5RSZ
kSXJTM6rtZpUhWHYOa9mKt45B1sqj2JxanEjlwxTgPDQmg+o9uhgdOUDCx6u1mRng1SlKLe2
ULUuj610OA0PdppzVAAuGWuvtUM55oLlGYrv</vt:lpwstr>
  </property>
  <property fmtid="{D5CDD505-2E9C-101B-9397-08002B2CF9AE}" pid="12" name="_2015_ms_pID_7253432">
    <vt:lpwstr>8vqqcRSYdgt98oUOn4vV6fZ5taL8SqtHyp5F
pnCdteKrF0Mgnleudxx/oackD5ItGR/JmtTCSFZCQ67ZtJh2XsM=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