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kae_driver 2.0.0</w:t>
      </w:r>
    </w:p>
    <w:p>
      <w:pPr/>
      <w:r>
        <w:rPr>
          <w:rStyle w:val="13"/>
          <w:rFonts w:ascii="Arial" w:hAnsi="Arial"/>
          <w:b/>
        </w:rPr>
        <w:t xml:space="preserve">Copyright notice: </w:t>
      </w:r>
    </w:p>
    <w:p>
      <w:pPr/>
      <w:r>
        <w:rPr>
          <w:rStyle w:val="13"/>
          <w:rFonts w:ascii="宋体" w:hAnsi="宋体"/>
          <w:sz w:val="22"/>
        </w:rPr>
        <w:t>Copyright (c) 2019 HiSilicon Limited.</w:t>
        <w:br/>
        <w:t>Copyright (c) 2018 HiSilicon Limited.</w:t>
        <w:br/>
        <w:t>Copyright (c) 2018-2019 HiSilicon Limited.</w:t>
        <w:br/>
      </w:r>
    </w:p>
    <w:p>
      <w:pPr/>
      <w:r>
        <w:rPr>
          <w:rStyle w:val="13"/>
          <w:rFonts w:ascii="Arial" w:hAnsi="Arial"/>
          <w:b/>
          <w:sz w:val="24"/>
        </w:rPr>
        <w:t xml:space="preserve">License: </w:t>
      </w:r>
      <w:r>
        <w:rPr>
          <w:rStyle w:val="13"/>
          <w:rFonts w:ascii="Arial" w:hAnsi="Arial"/>
          <w:sz w:val="21"/>
        </w:rPr>
        <w:t>GPL-2.0</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