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libspectre 0.2.12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2023 Albert Astals Cid &lt;aacid@kde.org&gt;</w:t>
        <w:br/>
        <w:t>Copyright (C) 2007 Carlos Garcia Campos &lt;carlosgc@gnome.org&gt;</w:t>
        <w:br/>
        <w:t>Copyright (C) 2004 Jose E. Marchesi</w:t>
        <w:br/>
        <w:t>Copyright (C) 1989, 1991 Free Software Foundation, Inc., 51 Franklin Street, Fifth Floor, Boston, MA 02110-1301 USA Everyone is permitted to copy and distribute verbatim copies of this license document, but changing it is not allowed.</w:t>
        <w:br/>
        <w:t>Copyright (C) 1992  Timothy O. Theisen</w:t>
        <w:br/>
        <w:t>Copyright (C) 2007 Albert Astals Cid &lt;aacid@kde.org&gt;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(3)U6WkohIaRKi8aTF8QAoP4oH1YMZUFrp/bqeeBm8chD54df8XIUDjMGIbLQXoiC/0IDUy4Y+m
189ji75KFxmfbCIvC+qaO2qXmibFqf+mR1Q9tFtVjktOItMdVcTLxpSduGi0w//IAws9i6xW
DJ/a+r0n0TZCI8h/i9ZZPA3nr7HrKVJ5dwym9pn7j+eD9fJmZI514eG81itklIG2a0bqbZtT
+tRbErlpkcN02tAv1h</vt:lpwstr>
  </property>
  <property fmtid="{D5CDD505-2E9C-101B-9397-08002B2CF9AE}" pid="11" name="_2015_ms_pID_7253431">
    <vt:lpwstr>0QLKIMIHbfwCmutVI3NZYadAqZjfuVy/6nLIqgXuIObd3VV4NBS5jG
QuL/l5hPnA0M5c8BVESkSUWebGFD14kSE8dLyWQ4uDS0VDCMubF9iYIsRu8d3kM9eUPhL0/I
YWDl3j/HJB9Ft3Qpk/kApRHsIOJ2eqcBRbNc8bIBtW9wEum4Z93y19SSvRHOFD0JiasmQOC5
9hdUcVHIUrnmSXo8OncB49mWc45khLBr7Yjx</vt:lpwstr>
  </property>
  <property fmtid="{D5CDD505-2E9C-101B-9397-08002B2CF9AE}" pid="12" name="_2015_ms_pID_7253432">
    <vt:lpwstr>Io7knoowbTFAjrFZcBo7+rhgDGXF3sE3J1a8
o/oc5Zpk0jWrLFF+SOw2QkZD+a7JulogHyzpXYQhx+ZLqxNQ4nM=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